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04" w:rsidRDefault="005E7504" w:rsidP="005E7504">
      <w:pPr>
        <w:spacing w:after="0" w:line="240" w:lineRule="auto"/>
        <w:jc w:val="center"/>
        <w:rPr>
          <w:b/>
          <w:sz w:val="24"/>
          <w:szCs w:val="24"/>
        </w:rPr>
      </w:pPr>
      <w:bookmarkStart w:id="0" w:name="_GoBack"/>
      <w:bookmarkEnd w:id="0"/>
      <w:r>
        <w:rPr>
          <w:b/>
          <w:noProof/>
          <w:sz w:val="24"/>
          <w:szCs w:val="24"/>
        </w:rPr>
        <w:drawing>
          <wp:inline distT="0" distB="0" distL="0" distR="0">
            <wp:extent cx="2609850" cy="6424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_logo_blue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7041" cy="658964"/>
                    </a:xfrm>
                    <a:prstGeom prst="rect">
                      <a:avLst/>
                    </a:prstGeom>
                  </pic:spPr>
                </pic:pic>
              </a:graphicData>
            </a:graphic>
          </wp:inline>
        </w:drawing>
      </w:r>
    </w:p>
    <w:p w:rsidR="005E7504" w:rsidRDefault="005E7504" w:rsidP="005E7504">
      <w:pPr>
        <w:spacing w:after="0" w:line="240" w:lineRule="auto"/>
        <w:jc w:val="center"/>
        <w:rPr>
          <w:b/>
          <w:sz w:val="32"/>
          <w:szCs w:val="24"/>
        </w:rPr>
      </w:pPr>
    </w:p>
    <w:p w:rsidR="005E7504" w:rsidRDefault="005E7504" w:rsidP="005E7504">
      <w:pPr>
        <w:spacing w:after="0" w:line="240" w:lineRule="auto"/>
        <w:jc w:val="center"/>
        <w:rPr>
          <w:b/>
          <w:sz w:val="32"/>
          <w:szCs w:val="24"/>
        </w:rPr>
      </w:pPr>
      <w:r w:rsidRPr="005E7504">
        <w:rPr>
          <w:b/>
          <w:sz w:val="32"/>
          <w:szCs w:val="24"/>
        </w:rPr>
        <w:t xml:space="preserve">Undergraduate </w:t>
      </w:r>
      <w:r w:rsidR="00365ABC">
        <w:rPr>
          <w:b/>
          <w:sz w:val="32"/>
          <w:szCs w:val="24"/>
        </w:rPr>
        <w:t xml:space="preserve">Entrepreneurship </w:t>
      </w:r>
      <w:r w:rsidRPr="005E7504">
        <w:rPr>
          <w:b/>
          <w:sz w:val="32"/>
          <w:szCs w:val="24"/>
        </w:rPr>
        <w:t>Courses</w:t>
      </w:r>
    </w:p>
    <w:p w:rsidR="005E7504" w:rsidRPr="005E7504" w:rsidRDefault="005E7504" w:rsidP="005E7504">
      <w:pPr>
        <w:spacing w:after="0" w:line="240" w:lineRule="auto"/>
        <w:jc w:val="center"/>
        <w:rPr>
          <w:i/>
          <w:sz w:val="20"/>
          <w:szCs w:val="24"/>
        </w:rPr>
      </w:pPr>
      <w:r w:rsidRPr="005E7504">
        <w:rPr>
          <w:i/>
          <w:sz w:val="20"/>
          <w:szCs w:val="24"/>
        </w:rPr>
        <w:t xml:space="preserve">Rev. </w:t>
      </w:r>
      <w:r w:rsidR="00FE5610">
        <w:rPr>
          <w:i/>
          <w:sz w:val="20"/>
          <w:szCs w:val="24"/>
        </w:rPr>
        <w:t>February, 2022</w:t>
      </w:r>
    </w:p>
    <w:p w:rsidR="005E7504" w:rsidRDefault="005E7504" w:rsidP="006979E5">
      <w:pPr>
        <w:spacing w:after="0" w:line="240" w:lineRule="auto"/>
        <w:rPr>
          <w:b/>
          <w:sz w:val="24"/>
          <w:szCs w:val="24"/>
        </w:rPr>
      </w:pPr>
    </w:p>
    <w:p w:rsidR="00C35370" w:rsidRPr="006979E5" w:rsidRDefault="00C35370" w:rsidP="00C35370">
      <w:pPr>
        <w:spacing w:after="0" w:line="240" w:lineRule="auto"/>
        <w:rPr>
          <w:sz w:val="24"/>
          <w:szCs w:val="24"/>
        </w:rPr>
      </w:pPr>
      <w:r w:rsidRPr="00F06A6F">
        <w:rPr>
          <w:b/>
          <w:sz w:val="24"/>
          <w:szCs w:val="24"/>
        </w:rPr>
        <w:t>ENTR/BUAD150: Business Basics for Entrepreneurs</w:t>
      </w:r>
      <w:r w:rsidRPr="006979E5">
        <w:rPr>
          <w:sz w:val="24"/>
          <w:szCs w:val="24"/>
        </w:rPr>
        <w:t xml:space="preserve"> (4 cr</w:t>
      </w:r>
      <w:r>
        <w:rPr>
          <w:sz w:val="24"/>
          <w:szCs w:val="24"/>
        </w:rPr>
        <w:t>, online</w:t>
      </w:r>
      <w:r w:rsidRPr="006979E5">
        <w:rPr>
          <w:sz w:val="24"/>
          <w:szCs w:val="24"/>
        </w:rPr>
        <w:t>)</w:t>
      </w:r>
    </w:p>
    <w:p w:rsidR="00C35370" w:rsidRPr="006979E5"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Introduction to basic concepts from accounting, finance, management, and operations management that are pertinent to starting and running a new business. Topics are covered by subject matter experts.</w:t>
      </w:r>
    </w:p>
    <w:p w:rsidR="00C35370" w:rsidRDefault="00C35370" w:rsidP="00C35370">
      <w:pPr>
        <w:spacing w:after="0" w:line="240" w:lineRule="auto"/>
        <w:rPr>
          <w:color w:val="222222"/>
          <w:sz w:val="24"/>
          <w:szCs w:val="24"/>
          <w:shd w:val="clear" w:color="auto" w:fill="FFFFFF"/>
        </w:rPr>
      </w:pPr>
    </w:p>
    <w:p w:rsidR="00C35370" w:rsidRPr="006979E5" w:rsidRDefault="00C35370" w:rsidP="00C35370">
      <w:pPr>
        <w:spacing w:after="0" w:line="240" w:lineRule="auto"/>
        <w:rPr>
          <w:color w:val="222222"/>
          <w:sz w:val="24"/>
          <w:szCs w:val="24"/>
          <w:shd w:val="clear" w:color="auto" w:fill="FFFFFF"/>
        </w:rPr>
      </w:pPr>
      <w:r w:rsidRPr="00F06A6F">
        <w:rPr>
          <w:b/>
          <w:color w:val="222222"/>
          <w:sz w:val="24"/>
          <w:szCs w:val="24"/>
          <w:shd w:val="clear" w:color="auto" w:fill="FFFFFF"/>
        </w:rPr>
        <w:t>ENTR155: Startup of the Professional You</w:t>
      </w:r>
      <w:r w:rsidRPr="006979E5">
        <w:rPr>
          <w:color w:val="222222"/>
          <w:sz w:val="24"/>
          <w:szCs w:val="24"/>
          <w:shd w:val="clear" w:color="auto" w:fill="FFFFFF"/>
        </w:rPr>
        <w:t xml:space="preserve"> (1cr, online)</w:t>
      </w:r>
    </w:p>
    <w:p w:rsidR="00C35370" w:rsidRPr="006979E5"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Focuses on the development of practical professional skills, building meaningful relationships and fostering an entrepreneurial mindset. Students will learn how to brand themselves through the use of social media; acquire communication, social influence, and networking skills; and develop an understanding of how to succeed in any workplace.</w:t>
      </w:r>
    </w:p>
    <w:p w:rsidR="00C35370" w:rsidRDefault="00C35370" w:rsidP="00C35370">
      <w:pPr>
        <w:spacing w:after="0" w:line="240" w:lineRule="auto"/>
        <w:rPr>
          <w:color w:val="222222"/>
          <w:sz w:val="24"/>
          <w:szCs w:val="24"/>
          <w:shd w:val="clear" w:color="auto" w:fill="FFFFFF"/>
        </w:rPr>
      </w:pPr>
    </w:p>
    <w:p w:rsidR="00C35370" w:rsidRPr="006979E5" w:rsidRDefault="00C35370" w:rsidP="00C35370">
      <w:pPr>
        <w:spacing w:after="0" w:line="240" w:lineRule="auto"/>
        <w:rPr>
          <w:color w:val="222222"/>
          <w:sz w:val="24"/>
          <w:szCs w:val="24"/>
          <w:shd w:val="clear" w:color="auto" w:fill="FFFFFF"/>
        </w:rPr>
      </w:pPr>
      <w:r w:rsidRPr="00F06A6F">
        <w:rPr>
          <w:b/>
          <w:color w:val="222222"/>
          <w:sz w:val="24"/>
          <w:szCs w:val="24"/>
          <w:shd w:val="clear" w:color="auto" w:fill="FFFFFF"/>
        </w:rPr>
        <w:t>ENTR156: From Ideas to Action</w:t>
      </w:r>
      <w:r w:rsidRPr="006979E5">
        <w:rPr>
          <w:color w:val="222222"/>
          <w:sz w:val="24"/>
          <w:szCs w:val="24"/>
          <w:shd w:val="clear" w:color="auto" w:fill="FFFFFF"/>
        </w:rPr>
        <w:t xml:space="preserve"> (1 cr</w:t>
      </w:r>
      <w:r>
        <w:rPr>
          <w:color w:val="222222"/>
          <w:sz w:val="24"/>
          <w:szCs w:val="24"/>
          <w:shd w:val="clear" w:color="auto" w:fill="FFFFFF"/>
        </w:rPr>
        <w:t>, online</w:t>
      </w:r>
      <w:r w:rsidRPr="006979E5">
        <w:rPr>
          <w:color w:val="222222"/>
          <w:sz w:val="24"/>
          <w:szCs w:val="24"/>
          <w:shd w:val="clear" w:color="auto" w:fill="FFFFFF"/>
        </w:rPr>
        <w:t>)</w:t>
      </w:r>
    </w:p>
    <w:p w:rsidR="00C35370" w:rsidRPr="006979E5"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Introduction to the entrepreneurial process involved in generating ideas and moving from an idea to entrepreneurial action. Tools and practices associated with evidence-based entrepreneurship, which can be described as "building a business like a scientist," are emphasized. Focus is on conceiving, initial testing and pitching of a business idea that is of interest in pursuing.</w:t>
      </w:r>
    </w:p>
    <w:p w:rsidR="00C35370" w:rsidRDefault="00C35370" w:rsidP="00C35370">
      <w:pPr>
        <w:spacing w:after="0" w:line="240" w:lineRule="auto"/>
        <w:rPr>
          <w:color w:val="222222"/>
          <w:sz w:val="24"/>
          <w:szCs w:val="24"/>
          <w:shd w:val="clear" w:color="auto" w:fill="FFFFFF"/>
        </w:rPr>
      </w:pPr>
    </w:p>
    <w:p w:rsidR="00C35370" w:rsidRPr="006979E5" w:rsidRDefault="00C35370" w:rsidP="00C35370">
      <w:pPr>
        <w:spacing w:after="0" w:line="240" w:lineRule="auto"/>
        <w:rPr>
          <w:color w:val="222222"/>
          <w:sz w:val="24"/>
          <w:szCs w:val="24"/>
          <w:shd w:val="clear" w:color="auto" w:fill="FFFFFF"/>
        </w:rPr>
      </w:pPr>
      <w:r w:rsidRPr="00F06A6F">
        <w:rPr>
          <w:b/>
          <w:color w:val="222222"/>
          <w:sz w:val="24"/>
          <w:szCs w:val="24"/>
          <w:shd w:val="clear" w:color="auto" w:fill="FFFFFF"/>
        </w:rPr>
        <w:t>ENTR157: Venturing for Good</w:t>
      </w:r>
      <w:r w:rsidRPr="006979E5">
        <w:rPr>
          <w:color w:val="222222"/>
          <w:sz w:val="24"/>
          <w:szCs w:val="24"/>
          <w:shd w:val="clear" w:color="auto" w:fill="FFFFFF"/>
        </w:rPr>
        <w:t xml:space="preserve"> (1 cr</w:t>
      </w:r>
      <w:r>
        <w:rPr>
          <w:color w:val="222222"/>
          <w:sz w:val="24"/>
          <w:szCs w:val="24"/>
          <w:shd w:val="clear" w:color="auto" w:fill="FFFFFF"/>
        </w:rPr>
        <w:t>, online</w:t>
      </w:r>
      <w:r w:rsidRPr="006979E5">
        <w:rPr>
          <w:color w:val="222222"/>
          <w:sz w:val="24"/>
          <w:szCs w:val="24"/>
          <w:shd w:val="clear" w:color="auto" w:fill="FFFFFF"/>
        </w:rPr>
        <w:t>)</w:t>
      </w:r>
    </w:p>
    <w:p w:rsidR="00C35370" w:rsidRPr="006979E5"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Introduction to key concepts and challenges associated with utilizing entrepreneurial ventures as a sustainable and effective means for addressing important societal and environmental problems. Use of an evidence-based process and giving special attention to the needs of beneficiaries in developing revenue generating nonprofit organizations and mission-driven businesses are emphasized as best practices for turning ideas into action.</w:t>
      </w:r>
    </w:p>
    <w:p w:rsidR="00C35370" w:rsidRDefault="00C35370" w:rsidP="00C35370">
      <w:pPr>
        <w:spacing w:after="0" w:line="240" w:lineRule="auto"/>
        <w:rPr>
          <w:color w:val="222222"/>
          <w:sz w:val="24"/>
          <w:szCs w:val="24"/>
          <w:shd w:val="clear" w:color="auto" w:fill="FFFFFF"/>
        </w:rPr>
      </w:pPr>
    </w:p>
    <w:p w:rsidR="00C35370" w:rsidRPr="006979E5" w:rsidRDefault="00C35370" w:rsidP="00C35370">
      <w:pPr>
        <w:spacing w:after="0" w:line="240" w:lineRule="auto"/>
        <w:rPr>
          <w:color w:val="222222"/>
          <w:sz w:val="24"/>
          <w:szCs w:val="24"/>
          <w:shd w:val="clear" w:color="auto" w:fill="FFFFFF"/>
        </w:rPr>
      </w:pPr>
      <w:r w:rsidRPr="00F06A6F">
        <w:rPr>
          <w:b/>
          <w:color w:val="222222"/>
          <w:sz w:val="24"/>
          <w:szCs w:val="24"/>
          <w:shd w:val="clear" w:color="auto" w:fill="FFFFFF"/>
        </w:rPr>
        <w:t>ENTR158: Inventions, Innovations &amp; New Technolog</w:t>
      </w:r>
      <w:r w:rsidR="002E7AEC" w:rsidRPr="00F06A6F">
        <w:rPr>
          <w:b/>
          <w:color w:val="222222"/>
          <w:sz w:val="24"/>
          <w:szCs w:val="24"/>
          <w:shd w:val="clear" w:color="auto" w:fill="FFFFFF"/>
        </w:rPr>
        <w:t>ies</w:t>
      </w:r>
      <w:r w:rsidR="002E7AEC">
        <w:rPr>
          <w:color w:val="222222"/>
          <w:sz w:val="24"/>
          <w:szCs w:val="24"/>
          <w:shd w:val="clear" w:color="auto" w:fill="FFFFFF"/>
        </w:rPr>
        <w:t xml:space="preserve"> (1 cr,</w:t>
      </w:r>
      <w:r>
        <w:rPr>
          <w:color w:val="222222"/>
          <w:sz w:val="24"/>
          <w:szCs w:val="24"/>
          <w:shd w:val="clear" w:color="auto" w:fill="FFFFFF"/>
        </w:rPr>
        <w:t xml:space="preserve"> online</w:t>
      </w:r>
      <w:r w:rsidRPr="006979E5">
        <w:rPr>
          <w:color w:val="222222"/>
          <w:sz w:val="24"/>
          <w:szCs w:val="24"/>
          <w:shd w:val="clear" w:color="auto" w:fill="FFFFFF"/>
        </w:rPr>
        <w:t>)</w:t>
      </w:r>
    </w:p>
    <w:p w:rsidR="00C35370" w:rsidRPr="006979E5"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Just because something is new does not mean it’s also useful. There’s a big difference between invention and innovation. Provides engineers, designers, technologists and anyone interested in new ideas with a basic understanding of the processes used to translate new technologies and inventions into marketable innovations and new ventures. Explores grand challenges and disruptive new technologies that may help to address them.</w:t>
      </w:r>
    </w:p>
    <w:p w:rsidR="00C35370" w:rsidRDefault="00C35370" w:rsidP="00C35370">
      <w:pPr>
        <w:spacing w:after="0" w:line="240" w:lineRule="auto"/>
        <w:rPr>
          <w:color w:val="222222"/>
          <w:sz w:val="24"/>
          <w:szCs w:val="24"/>
          <w:shd w:val="clear" w:color="auto" w:fill="FFFFFF"/>
        </w:rPr>
      </w:pPr>
    </w:p>
    <w:p w:rsidR="00596B3B" w:rsidRDefault="00596B3B" w:rsidP="00C35370">
      <w:pPr>
        <w:spacing w:after="0" w:line="240" w:lineRule="auto"/>
        <w:rPr>
          <w:color w:val="222222"/>
          <w:sz w:val="24"/>
          <w:szCs w:val="24"/>
          <w:shd w:val="clear" w:color="auto" w:fill="FFFFFF"/>
        </w:rPr>
      </w:pPr>
      <w:r w:rsidRPr="00F06A6F">
        <w:rPr>
          <w:b/>
          <w:color w:val="222222"/>
          <w:sz w:val="24"/>
          <w:szCs w:val="24"/>
          <w:shd w:val="clear" w:color="auto" w:fill="FFFFFF"/>
        </w:rPr>
        <w:t>ENTR160: Professional Development for Innovators</w:t>
      </w:r>
      <w:r>
        <w:rPr>
          <w:color w:val="222222"/>
          <w:sz w:val="24"/>
          <w:szCs w:val="24"/>
          <w:shd w:val="clear" w:color="auto" w:fill="FFFFFF"/>
        </w:rPr>
        <w:t xml:space="preserve"> I (1 cr)</w:t>
      </w:r>
    </w:p>
    <w:p w:rsidR="00596B3B" w:rsidRPr="0073058A" w:rsidRDefault="00596B3B" w:rsidP="0073058A">
      <w:pPr>
        <w:spacing w:after="0" w:line="240" w:lineRule="auto"/>
        <w:rPr>
          <w:sz w:val="20"/>
          <w:szCs w:val="20"/>
        </w:rPr>
      </w:pPr>
      <w:r w:rsidRPr="0073058A">
        <w:rPr>
          <w:sz w:val="20"/>
          <w:szCs w:val="20"/>
        </w:rPr>
        <w:t>Through workshops, networking opportunities, and reflections, this course provides a solid foundation for developing the personal capacities needed to successfully adapt and thrive amidst rapid change. It is designed to be taken during your first semester as an entrepreneurship major.</w:t>
      </w:r>
    </w:p>
    <w:p w:rsidR="00596B3B" w:rsidRPr="0073058A" w:rsidRDefault="00596B3B" w:rsidP="0073058A">
      <w:pPr>
        <w:spacing w:after="0" w:line="240" w:lineRule="auto"/>
        <w:rPr>
          <w:sz w:val="24"/>
          <w:szCs w:val="24"/>
        </w:rPr>
      </w:pPr>
    </w:p>
    <w:p w:rsidR="0073058A" w:rsidRPr="0073058A" w:rsidRDefault="0073058A" w:rsidP="0073058A">
      <w:pPr>
        <w:spacing w:after="0" w:line="240" w:lineRule="auto"/>
        <w:rPr>
          <w:color w:val="222222"/>
          <w:sz w:val="24"/>
          <w:szCs w:val="24"/>
          <w:shd w:val="clear" w:color="auto" w:fill="FFFFFF"/>
        </w:rPr>
      </w:pPr>
      <w:r w:rsidRPr="00F06A6F">
        <w:rPr>
          <w:b/>
          <w:sz w:val="24"/>
          <w:szCs w:val="24"/>
        </w:rPr>
        <w:t xml:space="preserve">ENTR161: </w:t>
      </w:r>
      <w:r w:rsidRPr="00F06A6F">
        <w:rPr>
          <w:b/>
          <w:color w:val="222222"/>
          <w:sz w:val="24"/>
          <w:szCs w:val="24"/>
          <w:shd w:val="clear" w:color="auto" w:fill="FFFFFF"/>
        </w:rPr>
        <w:t>Professional Development for Innovators II</w:t>
      </w:r>
      <w:r w:rsidRPr="0073058A">
        <w:rPr>
          <w:color w:val="222222"/>
          <w:sz w:val="24"/>
          <w:szCs w:val="24"/>
          <w:shd w:val="clear" w:color="auto" w:fill="FFFFFF"/>
        </w:rPr>
        <w:t xml:space="preserve"> (1 cr)</w:t>
      </w:r>
    </w:p>
    <w:p w:rsidR="0073058A" w:rsidRPr="0073058A" w:rsidRDefault="0073058A" w:rsidP="0073058A">
      <w:pPr>
        <w:spacing w:after="0" w:line="240" w:lineRule="auto"/>
        <w:rPr>
          <w:rFonts w:cstheme="minorHAnsi"/>
          <w:sz w:val="24"/>
          <w:szCs w:val="24"/>
        </w:rPr>
      </w:pPr>
      <w:r w:rsidRPr="0073058A">
        <w:rPr>
          <w:rFonts w:cstheme="minorHAnsi"/>
          <w:color w:val="333333"/>
          <w:sz w:val="20"/>
          <w:szCs w:val="20"/>
          <w:shd w:val="clear" w:color="auto" w:fill="FFFFFF"/>
        </w:rPr>
        <w:t>Through workshops, networking opportunities, and reflections, this course continues to build a solid foundation for developing the personal capacities needed to successfully adapt and thrive amidst rapid change. It is designed to be taken during your second semester as an entrepreneurship major.</w:t>
      </w:r>
    </w:p>
    <w:p w:rsidR="00596B3B" w:rsidRDefault="00596B3B" w:rsidP="0073058A">
      <w:pPr>
        <w:spacing w:after="0" w:line="240" w:lineRule="auto"/>
        <w:rPr>
          <w:color w:val="222222"/>
          <w:sz w:val="24"/>
          <w:szCs w:val="24"/>
          <w:shd w:val="clear" w:color="auto" w:fill="FFFFFF"/>
        </w:rPr>
      </w:pPr>
    </w:p>
    <w:p w:rsidR="00F06A6F" w:rsidRDefault="00F06A6F" w:rsidP="0073058A">
      <w:pPr>
        <w:spacing w:after="0" w:line="240" w:lineRule="auto"/>
        <w:rPr>
          <w:color w:val="222222"/>
          <w:sz w:val="24"/>
          <w:szCs w:val="24"/>
          <w:shd w:val="clear" w:color="auto" w:fill="FFFFFF"/>
        </w:rPr>
      </w:pPr>
      <w:r w:rsidRPr="00F06A6F">
        <w:rPr>
          <w:b/>
          <w:color w:val="222222"/>
          <w:sz w:val="24"/>
          <w:szCs w:val="24"/>
          <w:shd w:val="clear" w:color="auto" w:fill="FFFFFF"/>
        </w:rPr>
        <w:t>ENTR/EGGG209: Foundations of Design and Fabrication</w:t>
      </w:r>
      <w:r>
        <w:rPr>
          <w:color w:val="222222"/>
          <w:sz w:val="24"/>
          <w:szCs w:val="24"/>
          <w:shd w:val="clear" w:color="auto" w:fill="FFFFFF"/>
        </w:rPr>
        <w:t xml:space="preserve"> (3 cr</w:t>
      </w:r>
      <w:r w:rsidR="00FE5610">
        <w:rPr>
          <w:color w:val="222222"/>
          <w:sz w:val="24"/>
          <w:szCs w:val="24"/>
          <w:shd w:val="clear" w:color="auto" w:fill="FFFFFF"/>
        </w:rPr>
        <w:t>, MNST Breadth</w:t>
      </w:r>
      <w:r>
        <w:rPr>
          <w:color w:val="222222"/>
          <w:sz w:val="24"/>
          <w:szCs w:val="24"/>
          <w:shd w:val="clear" w:color="auto" w:fill="FFFFFF"/>
        </w:rPr>
        <w:t>)</w:t>
      </w:r>
    </w:p>
    <w:p w:rsidR="00F06A6F" w:rsidRPr="00F06A6F" w:rsidRDefault="00F06A6F" w:rsidP="0073058A">
      <w:pPr>
        <w:spacing w:after="0" w:line="240" w:lineRule="auto"/>
        <w:rPr>
          <w:rFonts w:cstheme="minorHAnsi"/>
          <w:color w:val="000000"/>
          <w:sz w:val="20"/>
          <w:szCs w:val="20"/>
          <w:shd w:val="clear" w:color="auto" w:fill="FFFFFF"/>
        </w:rPr>
      </w:pPr>
      <w:r w:rsidRPr="00F06A6F">
        <w:rPr>
          <w:rFonts w:cstheme="minorHAnsi"/>
          <w:color w:val="000000"/>
          <w:sz w:val="20"/>
          <w:szCs w:val="20"/>
          <w:shd w:val="clear" w:color="auto" w:fill="FFFFFF"/>
        </w:rPr>
        <w:t>An onramp to prototyping, this course provides an introduction to Design Principles, Computer Aided Design (CAD), Material Selection, Laser Cutting/Marking, 3D Printing and Computer Numerical Control (CNC) Machining.  Students will harness their new design literacy to produce functional artifacts across a spectrum of mediums and processes.  The course is split between lecture, skill introduction and skill practice.</w:t>
      </w:r>
    </w:p>
    <w:p w:rsidR="00F06A6F" w:rsidRPr="00F06A6F" w:rsidRDefault="00F06A6F" w:rsidP="0073058A">
      <w:pPr>
        <w:spacing w:after="0" w:line="240" w:lineRule="auto"/>
        <w:rPr>
          <w:rFonts w:cstheme="minorHAnsi"/>
          <w:color w:val="222222"/>
          <w:sz w:val="20"/>
          <w:szCs w:val="20"/>
          <w:shd w:val="clear" w:color="auto" w:fill="FFFFFF"/>
        </w:rPr>
      </w:pPr>
    </w:p>
    <w:p w:rsidR="00F06A6F" w:rsidRDefault="00F06A6F" w:rsidP="00C35370">
      <w:pPr>
        <w:spacing w:after="0" w:line="240" w:lineRule="auto"/>
        <w:rPr>
          <w:color w:val="222222"/>
          <w:sz w:val="24"/>
          <w:szCs w:val="24"/>
          <w:shd w:val="clear" w:color="auto" w:fill="FFFFFF"/>
        </w:rPr>
      </w:pPr>
      <w:r w:rsidRPr="00F06A6F">
        <w:rPr>
          <w:b/>
          <w:color w:val="222222"/>
          <w:sz w:val="24"/>
          <w:szCs w:val="24"/>
          <w:shd w:val="clear" w:color="auto" w:fill="FFFFFF"/>
        </w:rPr>
        <w:lastRenderedPageBreak/>
        <w:t>ENTR211: Storytelling</w:t>
      </w:r>
      <w:r>
        <w:rPr>
          <w:color w:val="222222"/>
          <w:sz w:val="24"/>
          <w:szCs w:val="24"/>
          <w:shd w:val="clear" w:color="auto" w:fill="FFFFFF"/>
        </w:rPr>
        <w:t xml:space="preserve"> (3 cr)</w:t>
      </w:r>
    </w:p>
    <w:p w:rsidR="00F06A6F" w:rsidRPr="00F06A6F" w:rsidRDefault="00F06A6F" w:rsidP="00C35370">
      <w:pPr>
        <w:spacing w:after="0" w:line="240" w:lineRule="auto"/>
        <w:rPr>
          <w:rFonts w:cstheme="minorHAnsi"/>
          <w:color w:val="222222"/>
          <w:sz w:val="20"/>
          <w:szCs w:val="20"/>
          <w:shd w:val="clear" w:color="auto" w:fill="FFFFFF"/>
        </w:rPr>
      </w:pPr>
      <w:r w:rsidRPr="00F06A6F">
        <w:rPr>
          <w:rFonts w:cstheme="minorHAnsi"/>
          <w:sz w:val="20"/>
          <w:szCs w:val="20"/>
        </w:rPr>
        <w:t>Our brains are wired for storytelling. By developing storytelling skills, including crafting a compelling narrative, utilizing verbal and nonverbal communication strategies and delivering an engaging performance - you can increase effectiveness in gaining buy in for new ideas and unlocking customer support. This course uses hands on activities, peer feedback and iteration to craft persuasive stories and develop storytelling skills.</w:t>
      </w:r>
    </w:p>
    <w:p w:rsidR="00F06A6F" w:rsidRDefault="00F06A6F" w:rsidP="00C35370">
      <w:pPr>
        <w:spacing w:after="0" w:line="240" w:lineRule="auto"/>
        <w:rPr>
          <w:color w:val="222222"/>
          <w:sz w:val="24"/>
          <w:szCs w:val="24"/>
          <w:shd w:val="clear" w:color="auto" w:fill="FFFFFF"/>
        </w:rPr>
      </w:pPr>
    </w:p>
    <w:p w:rsidR="00C35370" w:rsidRPr="006979E5" w:rsidRDefault="00C35370" w:rsidP="00C35370">
      <w:pPr>
        <w:spacing w:after="0" w:line="240" w:lineRule="auto"/>
        <w:rPr>
          <w:color w:val="222222"/>
          <w:sz w:val="24"/>
          <w:szCs w:val="24"/>
          <w:shd w:val="clear" w:color="auto" w:fill="FFFFFF"/>
        </w:rPr>
      </w:pPr>
      <w:r w:rsidRPr="00F06A6F">
        <w:rPr>
          <w:b/>
          <w:color w:val="222222"/>
          <w:sz w:val="24"/>
          <w:szCs w:val="24"/>
          <w:shd w:val="clear" w:color="auto" w:fill="FFFFFF"/>
        </w:rPr>
        <w:t>ENTR/LEAD253: Individual Leadership – Building a Foundation for Success</w:t>
      </w:r>
      <w:r w:rsidRPr="006979E5">
        <w:rPr>
          <w:color w:val="222222"/>
          <w:sz w:val="24"/>
          <w:szCs w:val="24"/>
          <w:shd w:val="clear" w:color="auto" w:fill="FFFFFF"/>
        </w:rPr>
        <w:t xml:space="preserve"> (3 cr</w:t>
      </w:r>
      <w:r w:rsidR="00FE5610">
        <w:rPr>
          <w:color w:val="222222"/>
          <w:sz w:val="24"/>
          <w:szCs w:val="24"/>
          <w:shd w:val="clear" w:color="auto" w:fill="FFFFFF"/>
        </w:rPr>
        <w:t>, SSCI Breadth</w:t>
      </w:r>
      <w:r w:rsidRPr="006979E5">
        <w:rPr>
          <w:color w:val="222222"/>
          <w:sz w:val="24"/>
          <w:szCs w:val="24"/>
          <w:shd w:val="clear" w:color="auto" w:fill="FFFFFF"/>
        </w:rPr>
        <w:t>)</w:t>
      </w:r>
    </w:p>
    <w:p w:rsidR="00C35370" w:rsidRPr="006979E5"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You can’t lead others until you begin the lifetime, rhythmic process of leading yourself. While this seems intuitive and easy, experience teaches that it is a difficult, ever-lasting challenge. Focuses on developing the mindset, habits, character ethic and capabilities needed to continuously improve your life and the lives of those you care most about. Great questions, great thinking and thoughtful reflection are emphasized.</w:t>
      </w:r>
    </w:p>
    <w:p w:rsidR="00C35370" w:rsidRDefault="00C35370" w:rsidP="00C35370">
      <w:pPr>
        <w:spacing w:after="0" w:line="240" w:lineRule="auto"/>
        <w:rPr>
          <w:color w:val="222222"/>
          <w:sz w:val="24"/>
          <w:szCs w:val="24"/>
          <w:shd w:val="clear" w:color="auto" w:fill="FFFFFF"/>
        </w:rPr>
      </w:pPr>
    </w:p>
    <w:p w:rsidR="00C35370" w:rsidRPr="006979E5" w:rsidRDefault="00C35370" w:rsidP="00C35370">
      <w:pPr>
        <w:spacing w:after="0" w:line="240" w:lineRule="auto"/>
        <w:rPr>
          <w:color w:val="222222"/>
          <w:sz w:val="24"/>
          <w:szCs w:val="24"/>
          <w:shd w:val="clear" w:color="auto" w:fill="FFFFFF"/>
        </w:rPr>
      </w:pPr>
      <w:r w:rsidRPr="00F06A6F">
        <w:rPr>
          <w:b/>
          <w:color w:val="222222"/>
          <w:sz w:val="24"/>
          <w:szCs w:val="24"/>
          <w:shd w:val="clear" w:color="auto" w:fill="FFFFFF"/>
        </w:rPr>
        <w:t>ENTR</w:t>
      </w:r>
      <w:r w:rsidR="00596B3B" w:rsidRPr="00F06A6F">
        <w:rPr>
          <w:b/>
          <w:color w:val="222222"/>
          <w:sz w:val="24"/>
          <w:szCs w:val="24"/>
          <w:shd w:val="clear" w:color="auto" w:fill="FFFFFF"/>
        </w:rPr>
        <w:t>/BHAN</w:t>
      </w:r>
      <w:r w:rsidRPr="00F06A6F">
        <w:rPr>
          <w:b/>
          <w:color w:val="222222"/>
          <w:sz w:val="24"/>
          <w:szCs w:val="24"/>
          <w:shd w:val="clear" w:color="auto" w:fill="FFFFFF"/>
        </w:rPr>
        <w:t>256: Mindfulness for Innovation, Creativity and Entrepreneurship</w:t>
      </w:r>
      <w:r w:rsidRPr="006979E5">
        <w:rPr>
          <w:color w:val="222222"/>
          <w:sz w:val="24"/>
          <w:szCs w:val="24"/>
          <w:shd w:val="clear" w:color="auto" w:fill="FFFFFF"/>
        </w:rPr>
        <w:t xml:space="preserve"> (1 cr, online)</w:t>
      </w:r>
    </w:p>
    <w:p w:rsidR="00C35370" w:rsidRPr="006979E5"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Provides an introduction to mindfulness practices to: increase cognitive flexibility, improve problem solving, overcome failure, and develop skills pertinent to innovation and creativity. Students will receive coaching in how to apply mindfulness strategies in their daily lives, specifically in the area of human performance and innovation. Based on emerging research, participants will learn to develop and capitalize on attentional skills for success in problem solving, leadership, stress management and resilience.</w:t>
      </w:r>
    </w:p>
    <w:p w:rsidR="006979E5" w:rsidRPr="00F06A6F" w:rsidRDefault="006979E5" w:rsidP="006979E5">
      <w:pPr>
        <w:spacing w:after="0" w:line="240" w:lineRule="auto"/>
        <w:rPr>
          <w:b/>
          <w:sz w:val="24"/>
          <w:szCs w:val="24"/>
        </w:rPr>
      </w:pPr>
    </w:p>
    <w:p w:rsidR="0073058A" w:rsidRPr="0073058A" w:rsidRDefault="0073058A" w:rsidP="006979E5">
      <w:pPr>
        <w:spacing w:after="0" w:line="240" w:lineRule="auto"/>
        <w:rPr>
          <w:sz w:val="24"/>
          <w:szCs w:val="24"/>
        </w:rPr>
      </w:pPr>
      <w:r w:rsidRPr="00F06A6F">
        <w:rPr>
          <w:b/>
          <w:sz w:val="24"/>
          <w:szCs w:val="24"/>
        </w:rPr>
        <w:t>ENTR260: Landing Your Dream Internship</w:t>
      </w:r>
      <w:r w:rsidRPr="0073058A">
        <w:rPr>
          <w:sz w:val="24"/>
          <w:szCs w:val="24"/>
        </w:rPr>
        <w:t xml:space="preserve"> (1 cr)</w:t>
      </w:r>
    </w:p>
    <w:p w:rsidR="0073058A" w:rsidRPr="0073058A" w:rsidRDefault="0073058A" w:rsidP="006979E5">
      <w:pPr>
        <w:spacing w:after="0" w:line="240" w:lineRule="auto"/>
        <w:rPr>
          <w:rFonts w:cstheme="minorHAnsi"/>
          <w:b/>
          <w:sz w:val="28"/>
          <w:szCs w:val="24"/>
        </w:rPr>
      </w:pPr>
      <w:r w:rsidRPr="0073058A">
        <w:rPr>
          <w:rFonts w:cstheme="minorHAnsi"/>
          <w:color w:val="333333"/>
          <w:sz w:val="20"/>
          <w:szCs w:val="20"/>
          <w:shd w:val="clear" w:color="auto" w:fill="FFFFFF"/>
        </w:rPr>
        <w:t>Every student / entrepreneur should be able to create a vision of their future and define tangible goals to achieve it. This course will be fast-paced. It will teach and walk students through the process of networking and ideally, obtaining an actual internship to advance toward their desired future.</w:t>
      </w:r>
    </w:p>
    <w:p w:rsidR="0073058A" w:rsidRDefault="0073058A" w:rsidP="006979E5">
      <w:pPr>
        <w:spacing w:after="0" w:line="240" w:lineRule="auto"/>
        <w:rPr>
          <w:sz w:val="24"/>
          <w:szCs w:val="24"/>
        </w:rPr>
      </w:pPr>
    </w:p>
    <w:p w:rsidR="00816E8C" w:rsidRPr="006979E5" w:rsidRDefault="00816E8C" w:rsidP="006979E5">
      <w:pPr>
        <w:spacing w:after="0" w:line="240" w:lineRule="auto"/>
        <w:rPr>
          <w:sz w:val="24"/>
          <w:szCs w:val="24"/>
        </w:rPr>
      </w:pPr>
      <w:r w:rsidRPr="00F06A6F">
        <w:rPr>
          <w:b/>
          <w:sz w:val="24"/>
          <w:szCs w:val="24"/>
        </w:rPr>
        <w:t>ENTR/BUAD350: Introduction to Entrepreneurship</w:t>
      </w:r>
      <w:r w:rsidRPr="006979E5">
        <w:rPr>
          <w:sz w:val="24"/>
          <w:szCs w:val="24"/>
        </w:rPr>
        <w:t xml:space="preserve"> (3 cr</w:t>
      </w:r>
      <w:r w:rsidR="00C35370">
        <w:rPr>
          <w:sz w:val="24"/>
          <w:szCs w:val="24"/>
        </w:rPr>
        <w:t>, SSCI Breadth</w:t>
      </w:r>
      <w:r w:rsidRPr="006979E5">
        <w:rPr>
          <w:sz w:val="24"/>
          <w:szCs w:val="24"/>
        </w:rPr>
        <w:t>)</w:t>
      </w:r>
    </w:p>
    <w:p w:rsidR="00816E8C" w:rsidRPr="006979E5" w:rsidRDefault="00816E8C" w:rsidP="006979E5">
      <w:pPr>
        <w:spacing w:after="0" w:line="240" w:lineRule="auto"/>
        <w:rPr>
          <w:sz w:val="20"/>
          <w:szCs w:val="20"/>
        </w:rPr>
      </w:pPr>
      <w:r w:rsidRPr="006979E5">
        <w:rPr>
          <w:color w:val="222222"/>
          <w:sz w:val="20"/>
          <w:szCs w:val="20"/>
          <w:shd w:val="clear" w:color="auto" w:fill="FFFFFF"/>
        </w:rPr>
        <w:t>Focus on understanding the basic concepts, tools, and practices of entrepreneurship and the development of entrepreneurial skills. The entrepreneurial process (opportunity recognition, resource marshaling, and team building driven by communication, creativity, and leadership) and business planning are emphasized.</w:t>
      </w:r>
    </w:p>
    <w:p w:rsidR="00816E8C" w:rsidRDefault="00816E8C" w:rsidP="006979E5">
      <w:pPr>
        <w:spacing w:after="0" w:line="240" w:lineRule="auto"/>
        <w:rPr>
          <w:sz w:val="24"/>
          <w:szCs w:val="24"/>
        </w:rPr>
      </w:pPr>
    </w:p>
    <w:p w:rsidR="00C35370" w:rsidRPr="006979E5" w:rsidRDefault="00F06A6F" w:rsidP="00C35370">
      <w:pPr>
        <w:spacing w:after="0" w:line="240" w:lineRule="auto"/>
        <w:rPr>
          <w:color w:val="222222"/>
          <w:sz w:val="24"/>
          <w:szCs w:val="24"/>
          <w:shd w:val="clear" w:color="auto" w:fill="FFFFFF"/>
        </w:rPr>
      </w:pPr>
      <w:r w:rsidRPr="00F06A6F">
        <w:rPr>
          <w:b/>
          <w:color w:val="222222"/>
          <w:sz w:val="24"/>
          <w:szCs w:val="24"/>
          <w:shd w:val="clear" w:color="auto" w:fill="FFFFFF"/>
        </w:rPr>
        <w:t>ENTR</w:t>
      </w:r>
      <w:r w:rsidR="00596B3B" w:rsidRPr="00F06A6F">
        <w:rPr>
          <w:b/>
          <w:color w:val="222222"/>
          <w:sz w:val="24"/>
          <w:szCs w:val="24"/>
          <w:shd w:val="clear" w:color="auto" w:fill="FFFFFF"/>
        </w:rPr>
        <w:t>/BUAD</w:t>
      </w:r>
      <w:r w:rsidRPr="00F06A6F">
        <w:rPr>
          <w:b/>
          <w:color w:val="222222"/>
          <w:sz w:val="24"/>
          <w:szCs w:val="24"/>
          <w:shd w:val="clear" w:color="auto" w:fill="FFFFFF"/>
        </w:rPr>
        <w:t>351</w:t>
      </w:r>
      <w:r w:rsidR="00C35370" w:rsidRPr="00F06A6F">
        <w:rPr>
          <w:b/>
          <w:color w:val="222222"/>
          <w:sz w:val="24"/>
          <w:szCs w:val="24"/>
          <w:shd w:val="clear" w:color="auto" w:fill="FFFFFF"/>
        </w:rPr>
        <w:t>: Entrepreneurial Marketing</w:t>
      </w:r>
      <w:r w:rsidR="00C35370" w:rsidRPr="006979E5">
        <w:rPr>
          <w:color w:val="222222"/>
          <w:sz w:val="24"/>
          <w:szCs w:val="24"/>
          <w:shd w:val="clear" w:color="auto" w:fill="FFFFFF"/>
        </w:rPr>
        <w:t xml:space="preserve"> (3 cr)</w:t>
      </w:r>
    </w:p>
    <w:p w:rsidR="00C35370" w:rsidRPr="006979E5"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Explore basic and advanced marketing topics pertinent to bringing new innovations to market, including: product concept testing and the new product development process; customer behavior as it relates to the adoption of new products; characteristics of high technology and other types of entrepreneurial markets; test marketing; market segmentation, targeting, and positioning; the formulation of go-to-market strategies (including product, distribution, promotional, and pricing strategies); and entrepreneurial selling.</w:t>
      </w:r>
    </w:p>
    <w:p w:rsidR="00C35370" w:rsidRDefault="00C35370" w:rsidP="00C35370">
      <w:pPr>
        <w:spacing w:after="0" w:line="240" w:lineRule="auto"/>
        <w:rPr>
          <w:sz w:val="24"/>
          <w:szCs w:val="24"/>
        </w:rPr>
      </w:pPr>
    </w:p>
    <w:p w:rsidR="00C35370" w:rsidRPr="006979E5" w:rsidRDefault="00C35370" w:rsidP="00C35370">
      <w:pPr>
        <w:spacing w:after="0" w:line="240" w:lineRule="auto"/>
        <w:rPr>
          <w:sz w:val="24"/>
          <w:szCs w:val="24"/>
        </w:rPr>
      </w:pPr>
      <w:r w:rsidRPr="00F06A6F">
        <w:rPr>
          <w:b/>
          <w:sz w:val="24"/>
          <w:szCs w:val="24"/>
        </w:rPr>
        <w:t>ENTR353: Entrepreneurial Apprentice: Leadership &amp; Influence</w:t>
      </w:r>
      <w:r w:rsidRPr="006979E5">
        <w:rPr>
          <w:sz w:val="24"/>
          <w:szCs w:val="24"/>
        </w:rPr>
        <w:t xml:space="preserve"> (3 cr</w:t>
      </w:r>
      <w:r>
        <w:rPr>
          <w:sz w:val="24"/>
          <w:szCs w:val="24"/>
        </w:rPr>
        <w:t>, DLE</w:t>
      </w:r>
      <w:r w:rsidRPr="006979E5">
        <w:rPr>
          <w:sz w:val="24"/>
          <w:szCs w:val="24"/>
        </w:rPr>
        <w:t>)</w:t>
      </w:r>
    </w:p>
    <w:p w:rsidR="00C35370" w:rsidRPr="006979E5"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Focus on the development of entrepreneurial leadership and influence skills through the completion of hands-on tasks in actual business situations.</w:t>
      </w:r>
    </w:p>
    <w:p w:rsidR="00C35370" w:rsidRDefault="00C35370" w:rsidP="00C35370">
      <w:pPr>
        <w:spacing w:after="0" w:line="240" w:lineRule="auto"/>
        <w:rPr>
          <w:color w:val="222222"/>
          <w:sz w:val="24"/>
          <w:szCs w:val="24"/>
          <w:shd w:val="clear" w:color="auto" w:fill="FFFFFF"/>
        </w:rPr>
      </w:pPr>
    </w:p>
    <w:p w:rsidR="00C35370" w:rsidRDefault="00C35370" w:rsidP="00C35370">
      <w:pPr>
        <w:spacing w:after="0" w:line="240" w:lineRule="auto"/>
        <w:rPr>
          <w:color w:val="222222"/>
          <w:sz w:val="24"/>
          <w:szCs w:val="24"/>
          <w:shd w:val="clear" w:color="auto" w:fill="FFFFFF"/>
        </w:rPr>
      </w:pPr>
      <w:r w:rsidRPr="00F06A6F">
        <w:rPr>
          <w:b/>
          <w:color w:val="222222"/>
          <w:sz w:val="24"/>
          <w:szCs w:val="24"/>
          <w:shd w:val="clear" w:color="auto" w:fill="FFFFFF"/>
        </w:rPr>
        <w:t>ENTR355: User-Centered Research Methods for Entrepreneurs</w:t>
      </w:r>
      <w:r>
        <w:rPr>
          <w:color w:val="222222"/>
          <w:sz w:val="24"/>
          <w:szCs w:val="24"/>
          <w:shd w:val="clear" w:color="auto" w:fill="FFFFFF"/>
        </w:rPr>
        <w:t xml:space="preserve"> (3 cr)</w:t>
      </w:r>
    </w:p>
    <w:p w:rsidR="00C35370" w:rsidRDefault="00C35370" w:rsidP="00C35370">
      <w:pPr>
        <w:spacing w:after="0" w:line="240" w:lineRule="auto"/>
        <w:rPr>
          <w:sz w:val="20"/>
        </w:rPr>
      </w:pPr>
      <w:r>
        <w:rPr>
          <w:sz w:val="20"/>
        </w:rPr>
        <w:t>P</w:t>
      </w:r>
      <w:r w:rsidRPr="00F4592B">
        <w:rPr>
          <w:sz w:val="20"/>
        </w:rPr>
        <w:t>rovides foundational tools for understanding customer and societal issues on an individual and contextualized level. User-centered research methods such as observation, depth interviewing, cultural consensus analysis and projective techniques are applied to identifying problems, unmet needs and opportunities. User-centered methods are also utilized to guide idea generation and solution testing as students engage in real-world application across a variety of fields</w:t>
      </w:r>
      <w:r>
        <w:rPr>
          <w:sz w:val="20"/>
        </w:rPr>
        <w:t>.</w:t>
      </w:r>
    </w:p>
    <w:p w:rsidR="00C35370" w:rsidRDefault="00C35370" w:rsidP="00C35370">
      <w:pPr>
        <w:spacing w:after="0" w:line="240" w:lineRule="auto"/>
        <w:rPr>
          <w:sz w:val="20"/>
        </w:rPr>
      </w:pPr>
    </w:p>
    <w:p w:rsidR="00C35370" w:rsidRPr="00F4592B" w:rsidRDefault="00C35370" w:rsidP="00C35370">
      <w:pPr>
        <w:spacing w:after="0" w:line="240" w:lineRule="auto"/>
        <w:rPr>
          <w:sz w:val="20"/>
        </w:rPr>
      </w:pPr>
      <w:r w:rsidRPr="00F06A6F">
        <w:rPr>
          <w:b/>
          <w:color w:val="222222"/>
          <w:sz w:val="24"/>
          <w:szCs w:val="24"/>
          <w:shd w:val="clear" w:color="auto" w:fill="FFFFFF"/>
        </w:rPr>
        <w:t>ENTR356: Creativity and Design Thinking</w:t>
      </w:r>
      <w:r w:rsidRPr="006979E5">
        <w:rPr>
          <w:color w:val="222222"/>
          <w:sz w:val="24"/>
          <w:szCs w:val="24"/>
          <w:shd w:val="clear" w:color="auto" w:fill="FFFFFF"/>
        </w:rPr>
        <w:t xml:space="preserve"> (3 cr</w:t>
      </w:r>
      <w:r w:rsidR="00FE5610">
        <w:rPr>
          <w:color w:val="222222"/>
          <w:sz w:val="24"/>
          <w:szCs w:val="24"/>
          <w:shd w:val="clear" w:color="auto" w:fill="FFFFFF"/>
        </w:rPr>
        <w:t>, CAH Breadth</w:t>
      </w:r>
      <w:r w:rsidRPr="006979E5">
        <w:rPr>
          <w:color w:val="222222"/>
          <w:sz w:val="24"/>
          <w:szCs w:val="24"/>
          <w:shd w:val="clear" w:color="auto" w:fill="FFFFFF"/>
        </w:rPr>
        <w:t>)</w:t>
      </w:r>
    </w:p>
    <w:p w:rsidR="00C35370" w:rsidRPr="006979E5"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Introduction to creativity theory and creative problem-solving, including the highly valuable capacities of design thinking. Topics include creativity processes, problem-finding, user-experience methods, idea-generating techniques and developing a creative disposition. Students also develop design thinking skills as they engage in creative activity.</w:t>
      </w:r>
    </w:p>
    <w:p w:rsidR="00C35370" w:rsidRDefault="00C35370" w:rsidP="00C35370">
      <w:pPr>
        <w:spacing w:after="0" w:line="240" w:lineRule="auto"/>
        <w:rPr>
          <w:sz w:val="24"/>
          <w:szCs w:val="24"/>
        </w:rPr>
      </w:pPr>
    </w:p>
    <w:p w:rsidR="00C35370" w:rsidRPr="006979E5" w:rsidRDefault="00C35370" w:rsidP="00C35370">
      <w:pPr>
        <w:spacing w:after="0" w:line="240" w:lineRule="auto"/>
        <w:rPr>
          <w:sz w:val="24"/>
          <w:szCs w:val="24"/>
        </w:rPr>
      </w:pPr>
      <w:r w:rsidRPr="00F06A6F">
        <w:rPr>
          <w:b/>
          <w:sz w:val="24"/>
          <w:szCs w:val="24"/>
        </w:rPr>
        <w:lastRenderedPageBreak/>
        <w:t>HLTH/ENTR360: Entrepreneurship in the Health Sciences</w:t>
      </w:r>
      <w:r w:rsidRPr="006979E5">
        <w:rPr>
          <w:sz w:val="24"/>
          <w:szCs w:val="24"/>
        </w:rPr>
        <w:t xml:space="preserve"> (3 cr)</w:t>
      </w:r>
    </w:p>
    <w:p w:rsidR="00C35370" w:rsidRPr="006979E5" w:rsidRDefault="00C35370" w:rsidP="00C35370">
      <w:pPr>
        <w:spacing w:after="0" w:line="240" w:lineRule="auto"/>
        <w:rPr>
          <w:sz w:val="20"/>
          <w:szCs w:val="24"/>
        </w:rPr>
      </w:pPr>
      <w:r w:rsidRPr="006979E5">
        <w:rPr>
          <w:color w:val="222222"/>
          <w:sz w:val="20"/>
          <w:szCs w:val="24"/>
          <w:shd w:val="clear" w:color="auto" w:fill="FFFFFF"/>
        </w:rPr>
        <w:t>Provides structured guidance to students who have been accepted for participation in the First Step Grand Challenges Program. This includes a focus on executing a user-centered and evidence-based innovation &amp; entrepreneurship process, effectively engaging domain experts &amp; mentors and reflecting on first-hand experiences to maximize learning.</w:t>
      </w:r>
    </w:p>
    <w:p w:rsidR="00C35370" w:rsidRDefault="00C35370" w:rsidP="00C35370">
      <w:pPr>
        <w:spacing w:after="0" w:line="240" w:lineRule="auto"/>
        <w:rPr>
          <w:sz w:val="24"/>
          <w:szCs w:val="24"/>
        </w:rPr>
      </w:pPr>
    </w:p>
    <w:p w:rsidR="00C35370" w:rsidRDefault="00C35370" w:rsidP="00C35370">
      <w:pPr>
        <w:spacing w:after="0" w:line="240" w:lineRule="auto"/>
        <w:rPr>
          <w:sz w:val="24"/>
          <w:szCs w:val="24"/>
        </w:rPr>
      </w:pPr>
      <w:r w:rsidRPr="00F06A6F">
        <w:rPr>
          <w:b/>
          <w:sz w:val="24"/>
          <w:szCs w:val="24"/>
        </w:rPr>
        <w:t>ENTR364: Entrepreneurship in Practice: Internship</w:t>
      </w:r>
      <w:r>
        <w:rPr>
          <w:sz w:val="24"/>
          <w:szCs w:val="24"/>
        </w:rPr>
        <w:t xml:space="preserve"> (3 cr, DLE)</w:t>
      </w:r>
    </w:p>
    <w:p w:rsidR="00C35370" w:rsidRDefault="00C35370" w:rsidP="00C35370">
      <w:pPr>
        <w:spacing w:after="0" w:line="240" w:lineRule="auto"/>
        <w:rPr>
          <w:sz w:val="20"/>
        </w:rPr>
      </w:pPr>
      <w:r w:rsidRPr="00F4592B">
        <w:rPr>
          <w:sz w:val="20"/>
        </w:rPr>
        <w:t>Emphasizes career development, reflection, and personal assessment. It is designed to accompany a minimum of 100 hours of employment in an entrepreneurial context. Restriction: Enrollment is limited to students who are participating in the E-Internship Program (through the Entrepreneurial Studies Program) or an internship that has been approved by the course instructor.</w:t>
      </w:r>
    </w:p>
    <w:p w:rsidR="006979E5" w:rsidRDefault="006979E5" w:rsidP="006979E5">
      <w:pPr>
        <w:spacing w:after="0" w:line="240" w:lineRule="auto"/>
        <w:rPr>
          <w:sz w:val="24"/>
          <w:szCs w:val="24"/>
        </w:rPr>
      </w:pPr>
    </w:p>
    <w:p w:rsidR="00CE771B" w:rsidRPr="006979E5" w:rsidRDefault="00CE771B" w:rsidP="006979E5">
      <w:pPr>
        <w:spacing w:after="0" w:line="240" w:lineRule="auto"/>
        <w:rPr>
          <w:sz w:val="24"/>
          <w:szCs w:val="24"/>
        </w:rPr>
      </w:pPr>
      <w:r w:rsidRPr="00F06A6F">
        <w:rPr>
          <w:b/>
          <w:sz w:val="24"/>
          <w:szCs w:val="24"/>
        </w:rPr>
        <w:t>MEEG/ENTR409: Prototype to Product</w:t>
      </w:r>
      <w:r w:rsidRPr="006979E5">
        <w:rPr>
          <w:sz w:val="24"/>
          <w:szCs w:val="24"/>
        </w:rPr>
        <w:t xml:space="preserve"> (3 cr)</w:t>
      </w:r>
    </w:p>
    <w:p w:rsidR="00CE771B" w:rsidRPr="006979E5" w:rsidRDefault="00CE771B" w:rsidP="006979E5">
      <w:pPr>
        <w:spacing w:after="0" w:line="240" w:lineRule="auto"/>
        <w:rPr>
          <w:sz w:val="20"/>
          <w:szCs w:val="24"/>
        </w:rPr>
      </w:pPr>
      <w:r w:rsidRPr="006979E5">
        <w:rPr>
          <w:color w:val="222222"/>
          <w:sz w:val="20"/>
          <w:szCs w:val="24"/>
          <w:shd w:val="clear" w:color="auto" w:fill="FFFFFF"/>
        </w:rPr>
        <w:t>This studio-based course is centered on substantively advancing early stage prototypes, from prior courses such as Senior Engineering Design, into real-world products. Work in teams on pre-selected projects, with project deliverables and milestones agreed upon within student teams and amongst the faculty instructors. Periodic lectures that will expose students to topics such as advanced prototyping techniques, design for manufacture, and select entrepreneurial concepts. The latter will include end user profiling, market size estimation, cost-of-goods analysis, and building basic business models in order to guide commercialization decisions.</w:t>
      </w:r>
    </w:p>
    <w:p w:rsidR="006979E5" w:rsidRDefault="006979E5" w:rsidP="006979E5">
      <w:pPr>
        <w:spacing w:after="0" w:line="240" w:lineRule="auto"/>
        <w:rPr>
          <w:sz w:val="24"/>
          <w:szCs w:val="24"/>
        </w:rPr>
      </w:pPr>
    </w:p>
    <w:p w:rsidR="00CE771B" w:rsidRPr="006979E5" w:rsidRDefault="00CE771B" w:rsidP="006979E5">
      <w:pPr>
        <w:spacing w:after="0" w:line="240" w:lineRule="auto"/>
        <w:rPr>
          <w:sz w:val="24"/>
          <w:szCs w:val="24"/>
        </w:rPr>
      </w:pPr>
      <w:r w:rsidRPr="00F06A6F">
        <w:rPr>
          <w:b/>
          <w:sz w:val="24"/>
          <w:szCs w:val="24"/>
        </w:rPr>
        <w:t>CHEG/ENTR410: Acceptance and Resistance to Innovation</w:t>
      </w:r>
      <w:r w:rsidRPr="006979E5">
        <w:rPr>
          <w:sz w:val="24"/>
          <w:szCs w:val="24"/>
        </w:rPr>
        <w:t xml:space="preserve"> (3 cr)</w:t>
      </w:r>
    </w:p>
    <w:p w:rsidR="00CE771B" w:rsidRPr="006979E5" w:rsidRDefault="00CE771B" w:rsidP="006979E5">
      <w:pPr>
        <w:spacing w:after="0" w:line="240" w:lineRule="auto"/>
        <w:rPr>
          <w:sz w:val="20"/>
          <w:szCs w:val="24"/>
        </w:rPr>
      </w:pPr>
      <w:r w:rsidRPr="006979E5">
        <w:rPr>
          <w:color w:val="222222"/>
          <w:sz w:val="20"/>
          <w:szCs w:val="24"/>
          <w:shd w:val="clear" w:color="auto" w:fill="FFFFFF"/>
        </w:rPr>
        <w:t>Why are novel technologies readily accepted in some communities, yet resisted in other communities? Students will learn through case studies of historical technologies such as the printing press, farm mechanization, and refrigeration as well as contemporary technologies such as genetically modified foods and solar energy.</w:t>
      </w:r>
    </w:p>
    <w:p w:rsidR="00C35370" w:rsidRDefault="00C35370" w:rsidP="00C35370">
      <w:pPr>
        <w:spacing w:after="0" w:line="240" w:lineRule="auto"/>
        <w:rPr>
          <w:sz w:val="24"/>
          <w:szCs w:val="24"/>
        </w:rPr>
      </w:pPr>
    </w:p>
    <w:p w:rsidR="00C35370" w:rsidRPr="006979E5" w:rsidRDefault="00C35370" w:rsidP="00C35370">
      <w:pPr>
        <w:spacing w:after="0" w:line="240" w:lineRule="auto"/>
        <w:rPr>
          <w:sz w:val="24"/>
          <w:szCs w:val="24"/>
        </w:rPr>
      </w:pPr>
      <w:r w:rsidRPr="00F06A6F">
        <w:rPr>
          <w:b/>
          <w:sz w:val="24"/>
          <w:szCs w:val="24"/>
        </w:rPr>
        <w:t>ENTR420: Social Entrepreneurship</w:t>
      </w:r>
      <w:r w:rsidRPr="006979E5">
        <w:rPr>
          <w:sz w:val="24"/>
          <w:szCs w:val="24"/>
        </w:rPr>
        <w:t xml:space="preserve"> (3 cr</w:t>
      </w:r>
      <w:r>
        <w:rPr>
          <w:sz w:val="24"/>
          <w:szCs w:val="24"/>
        </w:rPr>
        <w:t>, DLE</w:t>
      </w:r>
      <w:r w:rsidRPr="006979E5">
        <w:rPr>
          <w:sz w:val="24"/>
          <w:szCs w:val="24"/>
        </w:rPr>
        <w:t>)</w:t>
      </w:r>
    </w:p>
    <w:p w:rsidR="00C35370"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Focus on developing creative, sustainable solutions to address societal problems. The course is designed to empower students to see social entrepreneurship as a force for social change and give them the knowledge, skills and connections needed to make an impact on the lives of others.</w:t>
      </w:r>
    </w:p>
    <w:p w:rsidR="00C35370" w:rsidRDefault="00C35370" w:rsidP="00C35370">
      <w:pPr>
        <w:spacing w:after="0" w:line="240" w:lineRule="auto"/>
        <w:rPr>
          <w:color w:val="222222"/>
          <w:sz w:val="20"/>
          <w:szCs w:val="24"/>
          <w:shd w:val="clear" w:color="auto" w:fill="FFFFFF"/>
        </w:rPr>
      </w:pPr>
    </w:p>
    <w:p w:rsidR="00C35370" w:rsidRPr="00F4592B" w:rsidRDefault="00C35370" w:rsidP="00C35370">
      <w:pPr>
        <w:spacing w:after="0" w:line="240" w:lineRule="auto"/>
        <w:rPr>
          <w:color w:val="222222"/>
          <w:sz w:val="24"/>
          <w:szCs w:val="24"/>
          <w:shd w:val="clear" w:color="auto" w:fill="FFFFFF"/>
        </w:rPr>
      </w:pPr>
      <w:r w:rsidRPr="00F06A6F">
        <w:rPr>
          <w:b/>
          <w:color w:val="222222"/>
          <w:sz w:val="24"/>
          <w:szCs w:val="24"/>
          <w:shd w:val="clear" w:color="auto" w:fill="FFFFFF"/>
        </w:rPr>
        <w:t>ENTR450: Business Accelerator for New Ventures</w:t>
      </w:r>
      <w:r w:rsidRPr="00F4592B">
        <w:rPr>
          <w:color w:val="222222"/>
          <w:sz w:val="24"/>
          <w:szCs w:val="24"/>
          <w:shd w:val="clear" w:color="auto" w:fill="FFFFFF"/>
        </w:rPr>
        <w:t xml:space="preserve"> (1-6 cr</w:t>
      </w:r>
      <w:r>
        <w:rPr>
          <w:color w:val="222222"/>
          <w:sz w:val="24"/>
          <w:szCs w:val="24"/>
          <w:shd w:val="clear" w:color="auto" w:fill="FFFFFF"/>
        </w:rPr>
        <w:t>, DLE</w:t>
      </w:r>
      <w:r w:rsidRPr="00F4592B">
        <w:rPr>
          <w:color w:val="222222"/>
          <w:sz w:val="24"/>
          <w:szCs w:val="24"/>
          <w:shd w:val="clear" w:color="auto" w:fill="FFFFFF"/>
        </w:rPr>
        <w:t>)</w:t>
      </w:r>
    </w:p>
    <w:p w:rsidR="00C35370" w:rsidRPr="00F4592B" w:rsidRDefault="00C35370" w:rsidP="00C35370">
      <w:pPr>
        <w:spacing w:after="0" w:line="240" w:lineRule="auto"/>
        <w:rPr>
          <w:sz w:val="20"/>
        </w:rPr>
      </w:pPr>
      <w:r w:rsidRPr="00F4592B">
        <w:rPr>
          <w:sz w:val="20"/>
        </w:rPr>
        <w:t xml:space="preserve">Focus on helping students who have well-developed business ideas and/or existing businesses to accelerate the startup &amp; growth of their companies. Begin with the conduct of a business model audit to determine appropriate goals/milestones for each business. Students will be tasked with developing and implementing strategies to accomplish their goals/milestones. Whenever possible, students will be connected with providers of needed services, financial resources, and mentors. </w:t>
      </w:r>
      <w:r>
        <w:rPr>
          <w:sz w:val="20"/>
        </w:rPr>
        <w:t>(Prereqs: ENTR350 and 351 or instructor permission)</w:t>
      </w:r>
    </w:p>
    <w:p w:rsidR="00C35370" w:rsidRDefault="00C35370" w:rsidP="00C35370">
      <w:pPr>
        <w:spacing w:after="0" w:line="240" w:lineRule="auto"/>
        <w:rPr>
          <w:sz w:val="24"/>
          <w:szCs w:val="24"/>
        </w:rPr>
      </w:pPr>
    </w:p>
    <w:p w:rsidR="00C35370" w:rsidRDefault="00F06A6F" w:rsidP="00C35370">
      <w:pPr>
        <w:spacing w:after="0" w:line="240" w:lineRule="auto"/>
        <w:rPr>
          <w:sz w:val="24"/>
          <w:szCs w:val="24"/>
        </w:rPr>
      </w:pPr>
      <w:r>
        <w:rPr>
          <w:b/>
          <w:sz w:val="24"/>
          <w:szCs w:val="24"/>
        </w:rPr>
        <w:t>ENTR</w:t>
      </w:r>
      <w:r w:rsidR="00596B3B" w:rsidRPr="00F06A6F">
        <w:rPr>
          <w:b/>
          <w:sz w:val="24"/>
          <w:szCs w:val="24"/>
        </w:rPr>
        <w:t>/BUAD</w:t>
      </w:r>
      <w:r>
        <w:rPr>
          <w:b/>
          <w:sz w:val="24"/>
          <w:szCs w:val="24"/>
        </w:rPr>
        <w:t>451</w:t>
      </w:r>
      <w:r w:rsidR="00C35370" w:rsidRPr="00F06A6F">
        <w:rPr>
          <w:b/>
          <w:sz w:val="24"/>
          <w:szCs w:val="24"/>
        </w:rPr>
        <w:t>: Special Topics in Entrepreneurship</w:t>
      </w:r>
      <w:r w:rsidR="00C35370">
        <w:rPr>
          <w:sz w:val="24"/>
          <w:szCs w:val="24"/>
        </w:rPr>
        <w:t xml:space="preserve"> (3 cr)</w:t>
      </w:r>
    </w:p>
    <w:p w:rsidR="00C35370" w:rsidRDefault="00C35370" w:rsidP="00C35370">
      <w:pPr>
        <w:spacing w:after="0" w:line="240" w:lineRule="auto"/>
        <w:rPr>
          <w:sz w:val="20"/>
        </w:rPr>
      </w:pPr>
      <w:r w:rsidRPr="00F4592B">
        <w:rPr>
          <w:sz w:val="20"/>
        </w:rPr>
        <w:t>Examines selected topics of current interest in various areas of entrepreneurship.</w:t>
      </w:r>
    </w:p>
    <w:p w:rsidR="00C35370" w:rsidRPr="00F06A6F" w:rsidRDefault="00C35370" w:rsidP="00C35370">
      <w:pPr>
        <w:spacing w:after="0" w:line="240" w:lineRule="auto"/>
        <w:rPr>
          <w:sz w:val="24"/>
        </w:rPr>
      </w:pPr>
    </w:p>
    <w:p w:rsidR="00C35370" w:rsidRPr="006979E5" w:rsidRDefault="00C35370" w:rsidP="00C35370">
      <w:pPr>
        <w:spacing w:after="0" w:line="240" w:lineRule="auto"/>
        <w:rPr>
          <w:sz w:val="24"/>
          <w:szCs w:val="24"/>
        </w:rPr>
      </w:pPr>
      <w:r w:rsidRPr="00F06A6F">
        <w:rPr>
          <w:b/>
          <w:sz w:val="24"/>
          <w:szCs w:val="24"/>
        </w:rPr>
        <w:t>ENTR452: Entrepreneurial Selling</w:t>
      </w:r>
      <w:r w:rsidRPr="006979E5">
        <w:rPr>
          <w:sz w:val="24"/>
          <w:szCs w:val="24"/>
        </w:rPr>
        <w:t xml:space="preserve"> (3 cr)</w:t>
      </w:r>
    </w:p>
    <w:p w:rsidR="00C35370" w:rsidRPr="006979E5" w:rsidRDefault="00C35370" w:rsidP="00C35370">
      <w:pPr>
        <w:spacing w:after="0" w:line="240" w:lineRule="auto"/>
        <w:rPr>
          <w:sz w:val="20"/>
          <w:szCs w:val="24"/>
        </w:rPr>
      </w:pPr>
      <w:r w:rsidRPr="006979E5">
        <w:rPr>
          <w:color w:val="222222"/>
          <w:sz w:val="20"/>
          <w:szCs w:val="24"/>
          <w:shd w:val="clear" w:color="auto" w:fill="FFFFFF"/>
        </w:rPr>
        <w:t>Selling, broadly defined, is critical to the formation, development and success of any new venture - from proj</w:t>
      </w:r>
      <w:r w:rsidR="002E7AEC">
        <w:rPr>
          <w:color w:val="222222"/>
          <w:sz w:val="20"/>
          <w:szCs w:val="24"/>
          <w:shd w:val="clear" w:color="auto" w:fill="FFFFFF"/>
        </w:rPr>
        <w:t>ects for social change to start</w:t>
      </w:r>
      <w:r w:rsidRPr="006979E5">
        <w:rPr>
          <w:color w:val="222222"/>
          <w:sz w:val="20"/>
          <w:szCs w:val="24"/>
          <w:shd w:val="clear" w:color="auto" w:fill="FFFFFF"/>
        </w:rPr>
        <w:t>up businesses. Every maker, innovator and entrepreneur needs to be able to sell if they hope to effectively communicate their vision, recruit a team, learn from customers, secure funding and accomplish their higher purpose. Focuses on general practices as well as the unique aspects of selling in entrepreneurial contexts.</w:t>
      </w:r>
    </w:p>
    <w:p w:rsidR="00C35370" w:rsidRDefault="00C35370" w:rsidP="00C35370">
      <w:pPr>
        <w:spacing w:after="0" w:line="240" w:lineRule="auto"/>
        <w:rPr>
          <w:sz w:val="24"/>
          <w:szCs w:val="24"/>
        </w:rPr>
      </w:pPr>
    </w:p>
    <w:p w:rsidR="00C35370" w:rsidRPr="006979E5" w:rsidRDefault="00C35370" w:rsidP="00C35370">
      <w:pPr>
        <w:spacing w:after="0" w:line="240" w:lineRule="auto"/>
        <w:rPr>
          <w:sz w:val="24"/>
          <w:szCs w:val="24"/>
        </w:rPr>
      </w:pPr>
      <w:r w:rsidRPr="00F06A6F">
        <w:rPr>
          <w:b/>
          <w:sz w:val="24"/>
          <w:szCs w:val="24"/>
        </w:rPr>
        <w:t>ENTR455: Startup eXperience</w:t>
      </w:r>
      <w:r w:rsidRPr="006979E5">
        <w:rPr>
          <w:sz w:val="24"/>
          <w:szCs w:val="24"/>
        </w:rPr>
        <w:t xml:space="preserve"> (3 cr</w:t>
      </w:r>
      <w:r>
        <w:rPr>
          <w:sz w:val="24"/>
          <w:szCs w:val="24"/>
        </w:rPr>
        <w:t>, DLE</w:t>
      </w:r>
      <w:r w:rsidRPr="006979E5">
        <w:rPr>
          <w:sz w:val="24"/>
          <w:szCs w:val="24"/>
        </w:rPr>
        <w:t>)</w:t>
      </w:r>
    </w:p>
    <w:p w:rsidR="00C35370" w:rsidRPr="006979E5" w:rsidRDefault="00C35370" w:rsidP="00C35370">
      <w:pPr>
        <w:spacing w:after="0" w:line="240" w:lineRule="auto"/>
        <w:rPr>
          <w:sz w:val="20"/>
          <w:szCs w:val="24"/>
        </w:rPr>
      </w:pPr>
      <w:r w:rsidRPr="006979E5">
        <w:rPr>
          <w:color w:val="222222"/>
          <w:sz w:val="20"/>
          <w:szCs w:val="24"/>
          <w:shd w:val="clear" w:color="auto" w:fill="FFFFFF"/>
        </w:rPr>
        <w:t>Students work together in interdisciplinary teams to learn and utilize a repeatable method for developing viable business concepts. Core topics include: customer development, lean startup, types of businesses, opportunity recognition, ideation, validation of business model hypotheses, intellectual property, business strategy, team building, and venture capital.</w:t>
      </w:r>
    </w:p>
    <w:p w:rsidR="00C35370" w:rsidRDefault="00C35370" w:rsidP="00C35370">
      <w:pPr>
        <w:spacing w:after="0" w:line="240" w:lineRule="auto"/>
        <w:rPr>
          <w:sz w:val="24"/>
          <w:szCs w:val="24"/>
        </w:rPr>
      </w:pPr>
    </w:p>
    <w:p w:rsidR="00C35370" w:rsidRDefault="00C35370" w:rsidP="00C35370">
      <w:pPr>
        <w:spacing w:after="0" w:line="240" w:lineRule="auto"/>
        <w:rPr>
          <w:sz w:val="24"/>
          <w:szCs w:val="24"/>
        </w:rPr>
      </w:pPr>
      <w:r w:rsidRPr="00F06A6F">
        <w:rPr>
          <w:b/>
          <w:sz w:val="24"/>
          <w:szCs w:val="24"/>
        </w:rPr>
        <w:lastRenderedPageBreak/>
        <w:t>ENTR456: Startup eXperience II</w:t>
      </w:r>
      <w:r>
        <w:rPr>
          <w:sz w:val="24"/>
          <w:szCs w:val="24"/>
        </w:rPr>
        <w:t xml:space="preserve"> (3 cr, DLE)</w:t>
      </w:r>
    </w:p>
    <w:p w:rsidR="00C35370" w:rsidRPr="007C0D47" w:rsidRDefault="00C35370" w:rsidP="00C35370">
      <w:pPr>
        <w:spacing w:after="0" w:line="240" w:lineRule="auto"/>
        <w:rPr>
          <w:sz w:val="20"/>
        </w:rPr>
      </w:pPr>
      <w:r w:rsidRPr="007C0D47">
        <w:rPr>
          <w:sz w:val="20"/>
        </w:rPr>
        <w:t>Involves attempting to develop and launch a high growth potential business. Students work together in interdisciplinary teams to validate their business concepts, optimize business processes and strategies, and begin to acquire customers. Challenges associated with rapid growth are emphasized.</w:t>
      </w:r>
      <w:r>
        <w:rPr>
          <w:sz w:val="20"/>
        </w:rPr>
        <w:t xml:space="preserve"> (Prereq: ENTR455)</w:t>
      </w:r>
    </w:p>
    <w:p w:rsidR="00C35370" w:rsidRDefault="00C35370" w:rsidP="00C35370">
      <w:pPr>
        <w:spacing w:after="0" w:line="240" w:lineRule="auto"/>
        <w:rPr>
          <w:sz w:val="24"/>
          <w:szCs w:val="24"/>
        </w:rPr>
      </w:pPr>
    </w:p>
    <w:p w:rsidR="00C35370" w:rsidRPr="006979E5" w:rsidRDefault="00C35370" w:rsidP="00C35370">
      <w:pPr>
        <w:spacing w:after="0" w:line="240" w:lineRule="auto"/>
        <w:rPr>
          <w:sz w:val="24"/>
          <w:szCs w:val="24"/>
        </w:rPr>
      </w:pPr>
      <w:r w:rsidRPr="00F06A6F">
        <w:rPr>
          <w:b/>
          <w:sz w:val="24"/>
          <w:szCs w:val="24"/>
        </w:rPr>
        <w:t>ENTR</w:t>
      </w:r>
      <w:r w:rsidR="00596B3B" w:rsidRPr="00F06A6F">
        <w:rPr>
          <w:b/>
          <w:sz w:val="24"/>
          <w:szCs w:val="24"/>
        </w:rPr>
        <w:t>/ACCT</w:t>
      </w:r>
      <w:r w:rsidRPr="00F06A6F">
        <w:rPr>
          <w:b/>
          <w:sz w:val="24"/>
          <w:szCs w:val="24"/>
        </w:rPr>
        <w:t>457: Legal Issues for Entrepreneurs</w:t>
      </w:r>
      <w:r w:rsidRPr="006979E5">
        <w:rPr>
          <w:sz w:val="24"/>
          <w:szCs w:val="24"/>
        </w:rPr>
        <w:t xml:space="preserve"> (3 cr</w:t>
      </w:r>
      <w:r w:rsidR="002E7AEC">
        <w:rPr>
          <w:sz w:val="24"/>
          <w:szCs w:val="24"/>
        </w:rPr>
        <w:t>, SSCI Breadth</w:t>
      </w:r>
      <w:r w:rsidRPr="006979E5">
        <w:rPr>
          <w:sz w:val="24"/>
          <w:szCs w:val="24"/>
        </w:rPr>
        <w:t>)</w:t>
      </w:r>
    </w:p>
    <w:p w:rsidR="00C35370" w:rsidRPr="006979E5" w:rsidRDefault="00C35370" w:rsidP="00C35370">
      <w:pPr>
        <w:spacing w:after="0" w:line="240" w:lineRule="auto"/>
        <w:rPr>
          <w:sz w:val="20"/>
          <w:szCs w:val="24"/>
        </w:rPr>
      </w:pPr>
      <w:r w:rsidRPr="006979E5">
        <w:rPr>
          <w:color w:val="222222"/>
          <w:sz w:val="20"/>
          <w:szCs w:val="24"/>
          <w:shd w:val="clear" w:color="auto" w:fill="FFFFFF"/>
        </w:rPr>
        <w:t>Explores important legal issues faced by entrepreneurs as they put their ideas into action. Topics are sequenced to mirror the entrepreneurial process, beginning with pre-startup issues like partnership agreements and intellectual property, continuing to entity formation, governance and ownership issues, and ending with emerging growth and exit transactions.</w:t>
      </w:r>
    </w:p>
    <w:p w:rsidR="00C35370" w:rsidRDefault="00C35370" w:rsidP="00C35370">
      <w:pPr>
        <w:spacing w:after="0" w:line="240" w:lineRule="auto"/>
        <w:rPr>
          <w:sz w:val="24"/>
          <w:szCs w:val="24"/>
        </w:rPr>
      </w:pPr>
    </w:p>
    <w:p w:rsidR="00C35370" w:rsidRPr="006979E5" w:rsidRDefault="00C35370" w:rsidP="00C35370">
      <w:pPr>
        <w:spacing w:after="0" w:line="240" w:lineRule="auto"/>
        <w:rPr>
          <w:sz w:val="24"/>
          <w:szCs w:val="24"/>
        </w:rPr>
      </w:pPr>
      <w:r w:rsidRPr="00F06A6F">
        <w:rPr>
          <w:b/>
          <w:sz w:val="24"/>
          <w:szCs w:val="24"/>
        </w:rPr>
        <w:t xml:space="preserve">ENTR458: </w:t>
      </w:r>
      <w:r w:rsidR="002E7AEC" w:rsidRPr="00F06A6F">
        <w:rPr>
          <w:b/>
          <w:sz w:val="24"/>
          <w:szCs w:val="24"/>
        </w:rPr>
        <w:t>Developing New Technology-Based Products</w:t>
      </w:r>
      <w:r w:rsidRPr="00F06A6F">
        <w:rPr>
          <w:b/>
          <w:sz w:val="24"/>
          <w:szCs w:val="24"/>
        </w:rPr>
        <w:t xml:space="preserve"> </w:t>
      </w:r>
      <w:r w:rsidRPr="006979E5">
        <w:rPr>
          <w:sz w:val="24"/>
          <w:szCs w:val="24"/>
        </w:rPr>
        <w:t>(3 cr</w:t>
      </w:r>
      <w:r>
        <w:rPr>
          <w:sz w:val="24"/>
          <w:szCs w:val="24"/>
        </w:rPr>
        <w:t>, DLE</w:t>
      </w:r>
      <w:r w:rsidRPr="006979E5">
        <w:rPr>
          <w:sz w:val="24"/>
          <w:szCs w:val="24"/>
        </w:rPr>
        <w:t>)</w:t>
      </w:r>
    </w:p>
    <w:p w:rsidR="00C35370" w:rsidRPr="006979E5" w:rsidRDefault="00C35370" w:rsidP="00C35370">
      <w:pPr>
        <w:spacing w:after="0" w:line="240" w:lineRule="auto"/>
        <w:rPr>
          <w:sz w:val="20"/>
          <w:szCs w:val="24"/>
        </w:rPr>
      </w:pPr>
      <w:r w:rsidRPr="006979E5">
        <w:rPr>
          <w:color w:val="222222"/>
          <w:sz w:val="20"/>
          <w:szCs w:val="24"/>
          <w:shd w:val="clear" w:color="auto" w:fill="FFFFFF"/>
        </w:rPr>
        <w:t>Presents frameworks for developing commercially feasible applications of new technology. Students work together in teams to complete proof of concept testing that typically involves primary and secondary market research and an assessment of technological feasibility, value, and use for specific applications.</w:t>
      </w:r>
    </w:p>
    <w:p w:rsidR="00C35370" w:rsidRDefault="00C35370" w:rsidP="00C35370">
      <w:pPr>
        <w:spacing w:after="0" w:line="240" w:lineRule="auto"/>
        <w:rPr>
          <w:sz w:val="24"/>
          <w:szCs w:val="24"/>
        </w:rPr>
      </w:pPr>
    </w:p>
    <w:p w:rsidR="00C35370" w:rsidRPr="006979E5" w:rsidRDefault="00C35370" w:rsidP="00C35370">
      <w:pPr>
        <w:spacing w:after="0" w:line="240" w:lineRule="auto"/>
        <w:rPr>
          <w:sz w:val="24"/>
          <w:szCs w:val="24"/>
        </w:rPr>
      </w:pPr>
      <w:r w:rsidRPr="00F06A6F">
        <w:rPr>
          <w:b/>
          <w:sz w:val="24"/>
          <w:szCs w:val="24"/>
        </w:rPr>
        <w:t>FINC/ENTR459: Startup Finance and Raising Capital for Entrepreneurs</w:t>
      </w:r>
      <w:r w:rsidRPr="006979E5">
        <w:rPr>
          <w:sz w:val="24"/>
          <w:szCs w:val="24"/>
        </w:rPr>
        <w:t xml:space="preserve"> (3 cr)</w:t>
      </w:r>
    </w:p>
    <w:p w:rsidR="00C35370" w:rsidRDefault="00C35370" w:rsidP="00C35370">
      <w:pPr>
        <w:spacing w:after="0" w:line="240" w:lineRule="auto"/>
        <w:rPr>
          <w:color w:val="222222"/>
          <w:sz w:val="20"/>
          <w:szCs w:val="24"/>
          <w:shd w:val="clear" w:color="auto" w:fill="FFFFFF"/>
        </w:rPr>
      </w:pPr>
      <w:r w:rsidRPr="006979E5">
        <w:rPr>
          <w:color w:val="222222"/>
          <w:sz w:val="20"/>
          <w:szCs w:val="24"/>
          <w:shd w:val="clear" w:color="auto" w:fill="FFFFFF"/>
        </w:rPr>
        <w:t>Examines the sources of capital for new and growing companies with a special emphasis on angel investment, venture capital, private equity, and non-dilutive and other niche options; the management of cash flows; uses of capital; and financial statement presentation and analysis (a cornerstone of valuation, lending/borrowing, and investing). Case examples and live projects are emphasized to provide students with firsthand experience in financial decision making for startup and emerging growth businesses.</w:t>
      </w:r>
    </w:p>
    <w:p w:rsidR="00C35370" w:rsidRDefault="00C35370" w:rsidP="00C35370">
      <w:pPr>
        <w:spacing w:after="0" w:line="240" w:lineRule="auto"/>
        <w:rPr>
          <w:color w:val="222222"/>
          <w:sz w:val="20"/>
          <w:szCs w:val="24"/>
          <w:shd w:val="clear" w:color="auto" w:fill="FFFFFF"/>
        </w:rPr>
      </w:pPr>
    </w:p>
    <w:p w:rsidR="00596B3B" w:rsidRDefault="00596B3B" w:rsidP="00596B3B">
      <w:pPr>
        <w:spacing w:after="0" w:line="240" w:lineRule="auto"/>
        <w:rPr>
          <w:color w:val="222222"/>
          <w:sz w:val="24"/>
          <w:szCs w:val="24"/>
          <w:shd w:val="clear" w:color="auto" w:fill="FFFFFF"/>
        </w:rPr>
      </w:pPr>
      <w:r w:rsidRPr="00F06A6F">
        <w:rPr>
          <w:b/>
          <w:color w:val="222222"/>
          <w:sz w:val="24"/>
          <w:szCs w:val="24"/>
          <w:shd w:val="clear" w:color="auto" w:fill="FFFFFF"/>
        </w:rPr>
        <w:t>ENTR/ELEG460/MSEG425: High Technology Entrepreneurship</w:t>
      </w:r>
      <w:r>
        <w:rPr>
          <w:color w:val="222222"/>
          <w:sz w:val="24"/>
          <w:szCs w:val="24"/>
          <w:shd w:val="clear" w:color="auto" w:fill="FFFFFF"/>
        </w:rPr>
        <w:t xml:space="preserve"> (3 cr</w:t>
      </w:r>
      <w:r w:rsidR="00FE5610">
        <w:rPr>
          <w:color w:val="222222"/>
          <w:sz w:val="24"/>
          <w:szCs w:val="24"/>
          <w:shd w:val="clear" w:color="auto" w:fill="FFFFFF"/>
        </w:rPr>
        <w:t>, MNST Breadth</w:t>
      </w:r>
      <w:r>
        <w:rPr>
          <w:color w:val="222222"/>
          <w:sz w:val="24"/>
          <w:szCs w:val="24"/>
          <w:shd w:val="clear" w:color="auto" w:fill="FFFFFF"/>
        </w:rPr>
        <w:t>)</w:t>
      </w:r>
    </w:p>
    <w:p w:rsidR="00596B3B" w:rsidRDefault="00596B3B" w:rsidP="00596B3B">
      <w:pPr>
        <w:spacing w:after="0" w:line="240" w:lineRule="auto"/>
        <w:rPr>
          <w:sz w:val="20"/>
          <w:szCs w:val="20"/>
        </w:rPr>
      </w:pPr>
      <w:r w:rsidRPr="00596B3B">
        <w:rPr>
          <w:sz w:val="20"/>
          <w:szCs w:val="20"/>
        </w:rPr>
        <w:t>Focus</w:t>
      </w:r>
      <w:r>
        <w:rPr>
          <w:sz w:val="20"/>
          <w:szCs w:val="20"/>
        </w:rPr>
        <w:t>es</w:t>
      </w:r>
      <w:r w:rsidRPr="00596B3B">
        <w:rPr>
          <w:sz w:val="20"/>
          <w:szCs w:val="20"/>
        </w:rPr>
        <w:t xml:space="preserve"> on critical financial, legal, scientific and engineering issues confronted during initial planning stages of a start-up enterprise. Students work in teams to develop a real world business product offering.</w:t>
      </w:r>
    </w:p>
    <w:p w:rsidR="00596B3B" w:rsidRDefault="00596B3B" w:rsidP="00596B3B">
      <w:pPr>
        <w:spacing w:after="0" w:line="240" w:lineRule="auto"/>
        <w:rPr>
          <w:color w:val="222222"/>
          <w:sz w:val="24"/>
          <w:szCs w:val="24"/>
          <w:shd w:val="clear" w:color="auto" w:fill="FFFFFF"/>
        </w:rPr>
      </w:pPr>
    </w:p>
    <w:p w:rsidR="00596B3B" w:rsidRDefault="00596B3B" w:rsidP="00596B3B">
      <w:pPr>
        <w:spacing w:after="0" w:line="240" w:lineRule="auto"/>
        <w:rPr>
          <w:color w:val="222222"/>
          <w:sz w:val="24"/>
          <w:szCs w:val="24"/>
          <w:shd w:val="clear" w:color="auto" w:fill="FFFFFF"/>
        </w:rPr>
      </w:pPr>
      <w:r w:rsidRPr="00F06A6F">
        <w:rPr>
          <w:b/>
          <w:color w:val="222222"/>
          <w:sz w:val="24"/>
          <w:szCs w:val="24"/>
          <w:shd w:val="clear" w:color="auto" w:fill="FFFFFF"/>
        </w:rPr>
        <w:t>ENTR461: Corporate Innovati</w:t>
      </w:r>
      <w:r w:rsidR="0073058A" w:rsidRPr="00F06A6F">
        <w:rPr>
          <w:b/>
          <w:color w:val="222222"/>
          <w:sz w:val="24"/>
          <w:szCs w:val="24"/>
          <w:shd w:val="clear" w:color="auto" w:fill="FFFFFF"/>
        </w:rPr>
        <w:t>on &amp; Intrapreneurship</w:t>
      </w:r>
      <w:r w:rsidR="0073058A">
        <w:rPr>
          <w:color w:val="222222"/>
          <w:sz w:val="24"/>
          <w:szCs w:val="24"/>
          <w:shd w:val="clear" w:color="auto" w:fill="FFFFFF"/>
        </w:rPr>
        <w:t xml:space="preserve"> (3 cr</w:t>
      </w:r>
      <w:r w:rsidR="00FE5610">
        <w:rPr>
          <w:color w:val="222222"/>
          <w:sz w:val="24"/>
          <w:szCs w:val="24"/>
          <w:shd w:val="clear" w:color="auto" w:fill="FFFFFF"/>
        </w:rPr>
        <w:t>, DLE</w:t>
      </w:r>
      <w:r>
        <w:rPr>
          <w:color w:val="222222"/>
          <w:sz w:val="24"/>
          <w:szCs w:val="24"/>
          <w:shd w:val="clear" w:color="auto" w:fill="FFFFFF"/>
        </w:rPr>
        <w:t>)</w:t>
      </w:r>
    </w:p>
    <w:p w:rsidR="00596B3B" w:rsidRPr="0073058A" w:rsidRDefault="0073058A" w:rsidP="00596B3B">
      <w:pPr>
        <w:spacing w:after="0" w:line="240" w:lineRule="auto"/>
        <w:rPr>
          <w:rFonts w:cstheme="minorHAnsi"/>
          <w:color w:val="333333"/>
          <w:sz w:val="20"/>
          <w:szCs w:val="20"/>
          <w:shd w:val="clear" w:color="auto" w:fill="FFFFFF"/>
        </w:rPr>
      </w:pPr>
      <w:r w:rsidRPr="0073058A">
        <w:rPr>
          <w:rFonts w:cstheme="minorHAnsi"/>
          <w:color w:val="333333"/>
          <w:sz w:val="20"/>
          <w:szCs w:val="20"/>
          <w:shd w:val="clear" w:color="auto" w:fill="FFFFFF"/>
        </w:rPr>
        <w:t>Every company faces an innovation imperative. In other words, they need to continuously improve their products and bring new offerings into the marketplace or risk being disrupted by competitive forces. This course focuses on corporate innovation and intrapreneurship. Unique challenges associated with exploring new ideas while optimizing value delivery and capture from existing products are highlighted. Special attention is given to issues of governance, leadership, technology introduction, portfolio management, corporate social responsibility and sustainability.</w:t>
      </w:r>
    </w:p>
    <w:p w:rsidR="0073058A" w:rsidRDefault="0073058A" w:rsidP="00596B3B">
      <w:pPr>
        <w:spacing w:after="0" w:line="240" w:lineRule="auto"/>
        <w:rPr>
          <w:color w:val="222222"/>
          <w:sz w:val="24"/>
          <w:szCs w:val="24"/>
          <w:shd w:val="clear" w:color="auto" w:fill="FFFFFF"/>
        </w:rPr>
      </w:pPr>
    </w:p>
    <w:p w:rsidR="00C35370" w:rsidRPr="00596B3B" w:rsidRDefault="00C35370" w:rsidP="00596B3B">
      <w:pPr>
        <w:spacing w:after="0" w:line="240" w:lineRule="auto"/>
        <w:rPr>
          <w:sz w:val="20"/>
          <w:szCs w:val="20"/>
        </w:rPr>
      </w:pPr>
      <w:r w:rsidRPr="00F06A6F">
        <w:rPr>
          <w:b/>
          <w:color w:val="222222"/>
          <w:sz w:val="24"/>
          <w:szCs w:val="24"/>
          <w:shd w:val="clear" w:color="auto" w:fill="FFFFFF"/>
        </w:rPr>
        <w:t>ENTR464: Social Entrepreneurship Practicum</w:t>
      </w:r>
      <w:r w:rsidRPr="007C0D47">
        <w:rPr>
          <w:color w:val="222222"/>
          <w:sz w:val="24"/>
          <w:szCs w:val="24"/>
          <w:shd w:val="clear" w:color="auto" w:fill="FFFFFF"/>
        </w:rPr>
        <w:t xml:space="preserve"> (3 cr, DLE)</w:t>
      </w:r>
    </w:p>
    <w:p w:rsidR="00C35370" w:rsidRPr="007C0D47" w:rsidRDefault="00C35370" w:rsidP="00596B3B">
      <w:pPr>
        <w:spacing w:after="0" w:line="240" w:lineRule="auto"/>
        <w:rPr>
          <w:sz w:val="20"/>
        </w:rPr>
      </w:pPr>
      <w:r w:rsidRPr="007C0D47">
        <w:rPr>
          <w:sz w:val="20"/>
        </w:rPr>
        <w:t>Provides students with guided reflection and learning as they engage in a practical social entrepreneurial engagement of their choice. This may include participation in established programs within the University, such as First Step Grand Challenges, Service Learning Scholar, or others; or may be an internship engagement with an organization, issue, or cause outside the University.</w:t>
      </w:r>
    </w:p>
    <w:p w:rsidR="006979E5" w:rsidRDefault="006979E5" w:rsidP="00596B3B">
      <w:pPr>
        <w:spacing w:after="0" w:line="240" w:lineRule="auto"/>
        <w:rPr>
          <w:sz w:val="24"/>
          <w:szCs w:val="24"/>
        </w:rPr>
      </w:pPr>
    </w:p>
    <w:p w:rsidR="00CE771B" w:rsidRPr="006979E5" w:rsidRDefault="00CE771B" w:rsidP="006979E5">
      <w:pPr>
        <w:spacing w:after="0" w:line="240" w:lineRule="auto"/>
        <w:rPr>
          <w:sz w:val="24"/>
          <w:szCs w:val="24"/>
        </w:rPr>
      </w:pPr>
      <w:r w:rsidRPr="00F06A6F">
        <w:rPr>
          <w:b/>
          <w:sz w:val="24"/>
          <w:szCs w:val="24"/>
        </w:rPr>
        <w:t>ENTR/GEOG/GEOL/MAST489: Eco-Entrepreneurship Practicum</w:t>
      </w:r>
      <w:r w:rsidRPr="006979E5">
        <w:rPr>
          <w:sz w:val="24"/>
          <w:szCs w:val="24"/>
        </w:rPr>
        <w:t xml:space="preserve"> (3 cr</w:t>
      </w:r>
      <w:r w:rsidR="001A28CC">
        <w:rPr>
          <w:sz w:val="24"/>
          <w:szCs w:val="24"/>
        </w:rPr>
        <w:t>, DLE</w:t>
      </w:r>
      <w:r w:rsidRPr="006979E5">
        <w:rPr>
          <w:sz w:val="24"/>
          <w:szCs w:val="24"/>
        </w:rPr>
        <w:t>)</w:t>
      </w:r>
    </w:p>
    <w:p w:rsidR="00CE771B" w:rsidRPr="006979E5" w:rsidRDefault="00CE771B" w:rsidP="006979E5">
      <w:pPr>
        <w:spacing w:after="0" w:line="240" w:lineRule="auto"/>
        <w:rPr>
          <w:color w:val="222222"/>
          <w:sz w:val="20"/>
          <w:szCs w:val="24"/>
          <w:shd w:val="clear" w:color="auto" w:fill="FFFFFF"/>
        </w:rPr>
      </w:pPr>
      <w:r w:rsidRPr="006979E5">
        <w:rPr>
          <w:color w:val="222222"/>
          <w:sz w:val="20"/>
          <w:szCs w:val="24"/>
          <w:shd w:val="clear" w:color="auto" w:fill="FFFFFF"/>
        </w:rPr>
        <w:t>Complete an eco-entrepreneurship practicum of their choosing (subject to instructor approval) and receive structured guidance. Must involve helping to solve an environmental problem confronting society and include 100+ hours with a primary focus on working to develop a new and uniquely valuable solution to the problem. May include participation in established enrichment/co-curricular programs within the University; such as First Step Grand Challenges, Service Learning Scholars, or VentureOn; alternatively, it may involve an internship with an entity beyond the University.</w:t>
      </w:r>
    </w:p>
    <w:p w:rsidR="00CE771B" w:rsidRPr="006979E5" w:rsidRDefault="00CE771B" w:rsidP="006979E5">
      <w:pPr>
        <w:spacing w:after="0" w:line="240" w:lineRule="auto"/>
        <w:rPr>
          <w:color w:val="222222"/>
          <w:sz w:val="24"/>
          <w:szCs w:val="24"/>
          <w:shd w:val="clear" w:color="auto" w:fill="FFFFFF"/>
        </w:rPr>
      </w:pPr>
    </w:p>
    <w:p w:rsidR="006979E5" w:rsidRDefault="006979E5" w:rsidP="006979E5">
      <w:pPr>
        <w:spacing w:after="0" w:line="240" w:lineRule="auto"/>
        <w:rPr>
          <w:b/>
          <w:color w:val="222222"/>
          <w:sz w:val="24"/>
          <w:szCs w:val="24"/>
          <w:shd w:val="clear" w:color="auto" w:fill="FFFFFF"/>
        </w:rPr>
      </w:pPr>
    </w:p>
    <w:sectPr w:rsidR="006979E5" w:rsidSect="00F06A6F">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60"/>
    <w:rsid w:val="00140860"/>
    <w:rsid w:val="001A28CC"/>
    <w:rsid w:val="002E7AEC"/>
    <w:rsid w:val="00365ABC"/>
    <w:rsid w:val="00523D2E"/>
    <w:rsid w:val="00596B3B"/>
    <w:rsid w:val="005E7504"/>
    <w:rsid w:val="006979E5"/>
    <w:rsid w:val="0073058A"/>
    <w:rsid w:val="007C0D47"/>
    <w:rsid w:val="00816E8C"/>
    <w:rsid w:val="00990EDC"/>
    <w:rsid w:val="00BB544A"/>
    <w:rsid w:val="00C35370"/>
    <w:rsid w:val="00CE771B"/>
    <w:rsid w:val="00F06A6F"/>
    <w:rsid w:val="00F4592B"/>
    <w:rsid w:val="00FE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58863-47A6-42DF-8C6A-07518F35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4f7e25-a875-4536-9e95-d079fadbfa19" xsi:nil="true"/>
    <lcf76f155ced4ddcb4097134ff3c332f xmlns="52d6c781-1aad-4da9-9b2d-7745fa18b2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94C5BA96ACDE4A8C12F223373ABF41" ma:contentTypeVersion="16" ma:contentTypeDescription="Create a new document." ma:contentTypeScope="" ma:versionID="2890057164d851d210ac00f0f93ace27">
  <xsd:schema xmlns:xsd="http://www.w3.org/2001/XMLSchema" xmlns:xs="http://www.w3.org/2001/XMLSchema" xmlns:p="http://schemas.microsoft.com/office/2006/metadata/properties" xmlns:ns2="52d6c781-1aad-4da9-9b2d-7745fa18b20f" xmlns:ns3="4b4f7e25-a875-4536-9e95-d079fadbfa19" targetNamespace="http://schemas.microsoft.com/office/2006/metadata/properties" ma:root="true" ma:fieldsID="c64f7cf0cd846f8d0fd59d355cd40e97" ns2:_="" ns3:_="">
    <xsd:import namespace="52d6c781-1aad-4da9-9b2d-7745fa18b20f"/>
    <xsd:import namespace="4b4f7e25-a875-4536-9e95-d079fadbf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6c781-1aad-4da9-9b2d-7745fa18b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112047-8702-4ac9-aeff-28ab65cc26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4f7e25-a875-4536-9e95-d079fadbfa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1c86f0-faae-403b-9cf8-3f070aa43244}" ma:internalName="TaxCatchAll" ma:showField="CatchAllData" ma:web="4b4f7e25-a875-4536-9e95-d079fadbf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045AA-B491-4475-BF65-4329BBDB6D65}">
  <ds:schemaRefs>
    <ds:schemaRef ds:uri="http://schemas.microsoft.com/sharepoint/v3/contenttype/forms"/>
  </ds:schemaRefs>
</ds:datastoreItem>
</file>

<file path=customXml/itemProps2.xml><?xml version="1.0" encoding="utf-8"?>
<ds:datastoreItem xmlns:ds="http://schemas.openxmlformats.org/officeDocument/2006/customXml" ds:itemID="{17119B4D-08C6-4635-9411-A00E6131AEE9}">
  <ds:schemaRefs>
    <ds:schemaRef ds:uri="http://schemas.microsoft.com/office/2006/metadata/properties"/>
    <ds:schemaRef ds:uri="http://schemas.microsoft.com/office/infopath/2007/PartnerControls"/>
    <ds:schemaRef ds:uri="4b4f7e25-a875-4536-9e95-d079fadbfa19"/>
    <ds:schemaRef ds:uri="52d6c781-1aad-4da9-9b2d-7745fa18b20f"/>
  </ds:schemaRefs>
</ds:datastoreItem>
</file>

<file path=customXml/itemProps3.xml><?xml version="1.0" encoding="utf-8"?>
<ds:datastoreItem xmlns:ds="http://schemas.openxmlformats.org/officeDocument/2006/customXml" ds:itemID="{BEC28DD0-0B3A-4485-82E4-362F1CAF0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6c781-1aad-4da9-9b2d-7745fa18b20f"/>
    <ds:schemaRef ds:uri="4b4f7e25-a875-4536-9e95-d079fadbf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Daniel J</dc:creator>
  <cp:keywords/>
  <dc:description/>
  <cp:lastModifiedBy>Marcozzi, Margaret</cp:lastModifiedBy>
  <cp:revision>2</cp:revision>
  <dcterms:created xsi:type="dcterms:W3CDTF">2022-09-16T20:21:00Z</dcterms:created>
  <dcterms:modified xsi:type="dcterms:W3CDTF">2022-09-16T20:21:00Z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0x0101008394C5BA96ACDE4A8C12F223373ABF41</vt:lpwstr>
  </property>
  <property fmtid="{D5CDD505-2E9C-101B-9397-08002B2CF9AE}" pid="3" name="Order">
    <vt:r8>129800</vt:r8>
  </property>
</Properties>
</file>